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11" w:rsidRDefault="00CA6511" w:rsidP="00CA6511">
      <w:pPr>
        <w:shd w:val="clear" w:color="auto" w:fill="FFFFFF"/>
        <w:spacing w:before="187" w:line="326" w:lineRule="exact"/>
        <w:ind w:left="2491" w:right="2453"/>
        <w:jc w:val="center"/>
        <w:rPr>
          <w:b/>
        </w:rPr>
      </w:pPr>
      <w:r>
        <w:rPr>
          <w:b/>
          <w:sz w:val="28"/>
          <w:szCs w:val="28"/>
        </w:rPr>
        <w:t>Программа дисциплины</w:t>
      </w:r>
    </w:p>
    <w:p w:rsidR="00CA6511" w:rsidRDefault="00CA6511" w:rsidP="00CA6511">
      <w:pPr>
        <w:shd w:val="clear" w:color="auto" w:fill="FFFFFF"/>
        <w:spacing w:before="134"/>
        <w:ind w:left="34"/>
      </w:pPr>
      <w:r>
        <w:rPr>
          <w:lang w:val="en-US"/>
        </w:rPr>
        <w:t>I</w:t>
      </w:r>
      <w:r>
        <w:t>. Название дисциплины «Философия»;</w:t>
      </w:r>
    </w:p>
    <w:p w:rsidR="00CA6511" w:rsidRDefault="00CA6511" w:rsidP="00CA6511">
      <w:pPr>
        <w:shd w:val="clear" w:color="auto" w:fill="FFFFFF"/>
        <w:spacing w:before="91" w:line="288" w:lineRule="exact"/>
        <w:ind w:left="38"/>
      </w:pPr>
      <w:r>
        <w:t>П. Шифр дисциплины / практики (присваивается Управлением академической политики и о</w:t>
      </w:r>
      <w:r>
        <w:t>р</w:t>
      </w:r>
      <w:r>
        <w:t>ган</w:t>
      </w:r>
      <w:r>
        <w:t>и</w:t>
      </w:r>
      <w:r>
        <w:t>зации учебного процесса);</w:t>
      </w:r>
    </w:p>
    <w:p w:rsidR="00CA6511" w:rsidRDefault="00CA6511" w:rsidP="00CA6511">
      <w:pPr>
        <w:shd w:val="clear" w:color="auto" w:fill="FFFFFF"/>
        <w:tabs>
          <w:tab w:val="left" w:pos="413"/>
        </w:tabs>
        <w:spacing w:before="19" w:line="355" w:lineRule="exact"/>
        <w:ind w:left="24"/>
      </w:pPr>
      <w:r>
        <w:rPr>
          <w:lang w:val="en-US"/>
        </w:rPr>
        <w:t>III</w:t>
      </w:r>
      <w:r>
        <w:t>.</w:t>
      </w:r>
      <w:r>
        <w:tab/>
        <w:t>Цели и задачи дисциплины / практики:</w:t>
      </w:r>
    </w:p>
    <w:p w:rsidR="00CA6511" w:rsidRDefault="00CA6511" w:rsidP="00CA6511">
      <w:pPr>
        <w:shd w:val="clear" w:color="auto" w:fill="FFFFFF"/>
        <w:spacing w:line="355" w:lineRule="exact"/>
        <w:ind w:left="749" w:right="5702"/>
      </w:pPr>
      <w:r>
        <w:t>А. Цели дисциплины:</w:t>
      </w:r>
    </w:p>
    <w:p w:rsidR="00CA6511" w:rsidRPr="00D7619C" w:rsidRDefault="00CA6511" w:rsidP="00CA6511">
      <w:r w:rsidRPr="00D7619C">
        <w:rPr>
          <w:b/>
        </w:rPr>
        <w:t xml:space="preserve">  </w:t>
      </w:r>
      <w:r w:rsidRPr="00D7619C">
        <w:t>- формирование представлени</w:t>
      </w:r>
      <w:r>
        <w:t>й</w:t>
      </w:r>
      <w:r w:rsidRPr="00D7619C">
        <w:t xml:space="preserve"> о философии как способе познания мира в его целостн</w:t>
      </w:r>
      <w:r w:rsidRPr="00D7619C">
        <w:t>о</w:t>
      </w:r>
      <w:r w:rsidRPr="00D7619C">
        <w:t>сти,  ее основных  проблемах и методах  исследования действительн</w:t>
      </w:r>
      <w:r w:rsidRPr="00D7619C">
        <w:t>о</w:t>
      </w:r>
      <w:r w:rsidRPr="00D7619C">
        <w:t xml:space="preserve">сти; </w:t>
      </w:r>
    </w:p>
    <w:p w:rsidR="00CA6511" w:rsidRPr="00D7619C" w:rsidRDefault="00CA6511" w:rsidP="00CA6511">
      <w:r w:rsidRPr="00D7619C">
        <w:t xml:space="preserve">  -  введение в</w:t>
      </w:r>
      <w:r>
        <w:t xml:space="preserve"> историю и</w:t>
      </w:r>
      <w:r w:rsidRPr="00D7619C">
        <w:t xml:space="preserve"> круг современных философских проблем,</w:t>
      </w:r>
      <w:r>
        <w:t xml:space="preserve"> </w:t>
      </w:r>
      <w:r w:rsidRPr="00D7619C">
        <w:t>связанных с областью б</w:t>
      </w:r>
      <w:r w:rsidRPr="00D7619C">
        <w:t>у</w:t>
      </w:r>
      <w:r w:rsidRPr="00D7619C">
        <w:t>дущей профессиональной деятельности, решением социальных и профессиональных з</w:t>
      </w:r>
      <w:r w:rsidRPr="00D7619C">
        <w:t>а</w:t>
      </w:r>
      <w:r>
        <w:t>дач.</w:t>
      </w:r>
      <w:r w:rsidRPr="00D7619C">
        <w:t xml:space="preserve"> </w:t>
      </w:r>
    </w:p>
    <w:p w:rsidR="00CA6511" w:rsidRDefault="00CA6511" w:rsidP="00CA6511">
      <w:pPr>
        <w:shd w:val="clear" w:color="auto" w:fill="FFFFFF"/>
        <w:spacing w:line="355" w:lineRule="exact"/>
        <w:ind w:left="749" w:right="5702"/>
      </w:pPr>
    </w:p>
    <w:p w:rsidR="00CA6511" w:rsidRDefault="00CA6511" w:rsidP="00CA6511">
      <w:pPr>
        <w:shd w:val="clear" w:color="auto" w:fill="FFFFFF"/>
        <w:spacing w:line="355" w:lineRule="exact"/>
        <w:ind w:left="749" w:right="5702"/>
      </w:pPr>
      <w:r>
        <w:t xml:space="preserve"> Задачи дисц</w:t>
      </w:r>
      <w:r>
        <w:t>и</w:t>
      </w:r>
      <w:r>
        <w:t>плины:</w:t>
      </w:r>
    </w:p>
    <w:p w:rsidR="00CA6511" w:rsidRPr="00D7619C" w:rsidRDefault="00CA6511" w:rsidP="00CA6511">
      <w:pPr>
        <w:jc w:val="both"/>
      </w:pPr>
      <w:r w:rsidRPr="00D7619C">
        <w:t xml:space="preserve">  - </w:t>
      </w:r>
      <w:r>
        <w:t>развитие навыков творческого мышления</w:t>
      </w:r>
      <w:r w:rsidRPr="00D7619C">
        <w:t xml:space="preserve"> на основе работы с философскими текстами;</w:t>
      </w:r>
    </w:p>
    <w:p w:rsidR="00CA6511" w:rsidRPr="00D7619C" w:rsidRDefault="00CA6511" w:rsidP="00CA6511">
      <w:pPr>
        <w:jc w:val="both"/>
      </w:pPr>
      <w:r w:rsidRPr="00D7619C">
        <w:t xml:space="preserve">  - развитие способности  критического восприятия и оценки различных источников информ</w:t>
      </w:r>
      <w:r w:rsidRPr="00D7619C">
        <w:t>а</w:t>
      </w:r>
      <w:r w:rsidRPr="00D7619C">
        <w:t xml:space="preserve">ции, </w:t>
      </w:r>
      <w:r>
        <w:t>приемами ведения дискуссии, полемики, диалога</w:t>
      </w:r>
      <w:r w:rsidRPr="00D7619C">
        <w:t>;</w:t>
      </w:r>
    </w:p>
    <w:p w:rsidR="00CA6511" w:rsidRDefault="00CA6511" w:rsidP="00CA6511">
      <w:pPr>
        <w:pStyle w:val="a3"/>
        <w:spacing w:line="200" w:lineRule="atLeast"/>
        <w:jc w:val="both"/>
      </w:pPr>
      <w:r w:rsidRPr="00D7619C">
        <w:t xml:space="preserve">  - овладение культурой мышления, </w:t>
      </w:r>
      <w:r>
        <w:t>умением логично формулировать и излагать собственное видение проблем и способов их разрешения</w:t>
      </w:r>
      <w:r w:rsidRPr="00D7619C">
        <w:t>,</w:t>
      </w:r>
      <w:r>
        <w:t xml:space="preserve"> </w:t>
      </w:r>
      <w:r w:rsidRPr="00D7619C">
        <w:t xml:space="preserve">способностью в письменной и устной </w:t>
      </w:r>
      <w:r>
        <w:t>форме</w:t>
      </w:r>
      <w:r w:rsidRPr="00D7619C">
        <w:t xml:space="preserve"> правильно и аргументировано </w:t>
      </w:r>
      <w:r>
        <w:t>представлять</w:t>
      </w:r>
      <w:r w:rsidRPr="00D7619C">
        <w:t xml:space="preserve"> результаты своей мыслительной деятельн</w:t>
      </w:r>
      <w:r w:rsidRPr="00D7619C">
        <w:t>о</w:t>
      </w:r>
      <w:r>
        <w:t>сти;</w:t>
      </w:r>
    </w:p>
    <w:p w:rsidR="00CA6511" w:rsidRDefault="00CA6511" w:rsidP="00CA6511">
      <w:pPr>
        <w:jc w:val="both"/>
      </w:pPr>
      <w:r>
        <w:t xml:space="preserve">  - формирование способности самостоятельно ставить, анализировать и оценивать филосо</w:t>
      </w:r>
      <w:r>
        <w:t>ф</w:t>
      </w:r>
      <w:r>
        <w:t>ские проблемы;</w:t>
      </w:r>
    </w:p>
    <w:p w:rsidR="00CA6511" w:rsidRDefault="00CA6511" w:rsidP="00CA6511">
      <w:pPr>
        <w:jc w:val="both"/>
      </w:pPr>
      <w:r>
        <w:t xml:space="preserve">  - развитие мировоззренческой культуры учащихся, способности решать мировоззренческие пр</w:t>
      </w:r>
      <w:r>
        <w:t>о</w:t>
      </w:r>
      <w:r>
        <w:t>блемы.</w:t>
      </w:r>
    </w:p>
    <w:p w:rsidR="00CA6511" w:rsidRDefault="00CA6511" w:rsidP="00CA6511">
      <w:pPr>
        <w:shd w:val="clear" w:color="auto" w:fill="FFFFFF"/>
        <w:spacing w:line="355" w:lineRule="exact"/>
        <w:ind w:left="749" w:right="5702"/>
      </w:pPr>
    </w:p>
    <w:p w:rsidR="00CA6511" w:rsidRDefault="00CA6511" w:rsidP="00CA6511">
      <w:pPr>
        <w:shd w:val="clear" w:color="auto" w:fill="FFFFFF"/>
        <w:tabs>
          <w:tab w:val="left" w:pos="413"/>
        </w:tabs>
        <w:spacing w:before="5" w:line="355" w:lineRule="exact"/>
        <w:ind w:left="24"/>
      </w:pPr>
      <w:r>
        <w:rPr>
          <w:spacing w:val="-2"/>
          <w:lang w:val="en-US"/>
        </w:rPr>
        <w:t>IV</w:t>
      </w:r>
      <w:r>
        <w:rPr>
          <w:spacing w:val="-2"/>
        </w:rPr>
        <w:t>.</w:t>
      </w:r>
      <w:r>
        <w:tab/>
        <w:t>Место дисциплины:</w:t>
      </w:r>
    </w:p>
    <w:p w:rsidR="00CA6511" w:rsidRDefault="00CA6511" w:rsidP="00CA6511">
      <w:pPr>
        <w:shd w:val="clear" w:color="auto" w:fill="FFFFFF"/>
        <w:spacing w:before="38" w:line="259" w:lineRule="exact"/>
        <w:ind w:left="744"/>
      </w:pPr>
      <w:r>
        <w:t>А. Информация об образовательном стандарте и учебном плане: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" w:line="259" w:lineRule="exact"/>
        <w:ind w:left="1411" w:right="29" w:hanging="365"/>
        <w:jc w:val="both"/>
      </w:pPr>
      <w:r>
        <w:t>тип образовательного стандарта и вид учебного плана:</w:t>
      </w:r>
      <w:r w:rsidR="009D0F83">
        <w:t xml:space="preserve"> специалист,</w:t>
      </w:r>
      <w:r>
        <w:t xml:space="preserve"> ИБ </w:t>
      </w:r>
      <w:proofErr w:type="gramStart"/>
      <w:r>
        <w:t>-и</w:t>
      </w:r>
      <w:proofErr w:type="gramEnd"/>
      <w:r>
        <w:t xml:space="preserve">нтегрированный магистр МГУ, учебный план </w:t>
      </w:r>
      <w:proofErr w:type="spellStart"/>
      <w:r>
        <w:t>бакалавриата</w:t>
      </w:r>
      <w:proofErr w:type="spellEnd"/>
      <w:r>
        <w:t xml:space="preserve">; 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9" w:lineRule="exact"/>
        <w:ind w:left="1046"/>
      </w:pPr>
      <w:r>
        <w:t>направление подготовки (в соответствии с образовательным стандартом);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9" w:lineRule="exact"/>
        <w:ind w:left="1046"/>
      </w:pPr>
      <w:r>
        <w:t>наименование учебного плана (в соответствии с утвержденным Перечнем ООП);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9" w:lineRule="exact"/>
        <w:ind w:left="1046"/>
      </w:pPr>
      <w:r>
        <w:t>профиль подготовки / специализация /;</w:t>
      </w:r>
    </w:p>
    <w:p w:rsidR="00CA6511" w:rsidRPr="00CA6511" w:rsidRDefault="00CA6511" w:rsidP="00CA6511">
      <w:pPr>
        <w:shd w:val="clear" w:color="auto" w:fill="FFFFFF"/>
        <w:spacing w:before="29" w:line="278" w:lineRule="exact"/>
        <w:ind w:left="1085" w:hanging="346"/>
        <w:rPr>
          <w:sz w:val="20"/>
          <w:szCs w:val="20"/>
        </w:rPr>
      </w:pPr>
      <w:r>
        <w:t>Б. Информация   о   месте   дисциплины / практики   в   образовательном   стандарте   и учебном плане: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4" w:line="250" w:lineRule="exact"/>
        <w:ind w:left="1411" w:right="62" w:hanging="365"/>
        <w:jc w:val="both"/>
      </w:pPr>
      <w:r>
        <w:t>базовая часть, вариативная часть, практики, научно-исследовательская работа, итоговая аттестация;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0" w:line="259" w:lineRule="exact"/>
        <w:ind w:left="1046"/>
      </w:pPr>
      <w:r>
        <w:t>блок дисциплин (если предусмотрено учебным планом);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5" w:line="259" w:lineRule="exact"/>
        <w:ind w:left="1046"/>
      </w:pPr>
      <w:r>
        <w:t>модуль (если предусмотрено учебным планом);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9" w:lineRule="exact"/>
        <w:ind w:left="1046"/>
      </w:pPr>
      <w:r>
        <w:t>тип (обязательный, курс по выбору, спецкурс, межфакультетский учебный курс);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9" w:lineRule="exact"/>
        <w:ind w:left="1046"/>
      </w:pPr>
      <w:r>
        <w:rPr>
          <w:spacing w:val="-5"/>
        </w:rPr>
        <w:t>курс;</w:t>
      </w:r>
    </w:p>
    <w:p w:rsidR="00CA6511" w:rsidRDefault="00CA6511" w:rsidP="00CA6511">
      <w:pPr>
        <w:widowControl w:val="0"/>
        <w:numPr>
          <w:ilvl w:val="0"/>
          <w:numId w:val="9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259" w:lineRule="exact"/>
        <w:ind w:left="1046"/>
      </w:pPr>
      <w:r>
        <w:rPr>
          <w:spacing w:val="-2"/>
        </w:rPr>
        <w:t>семестр;</w:t>
      </w:r>
    </w:p>
    <w:p w:rsidR="00CA6511" w:rsidRPr="00CA6511" w:rsidRDefault="00CA6511" w:rsidP="00CA6511">
      <w:pPr>
        <w:shd w:val="clear" w:color="auto" w:fill="FFFFFF"/>
        <w:spacing w:before="38"/>
        <w:ind w:left="725"/>
        <w:rPr>
          <w:sz w:val="20"/>
          <w:szCs w:val="20"/>
        </w:rPr>
      </w:pPr>
      <w:r>
        <w:t>В. Перечень дисциплин, которые должны быть освоены для начала освоения да</w:t>
      </w:r>
      <w:r>
        <w:t>н</w:t>
      </w:r>
      <w:r>
        <w:t>ной</w:t>
      </w:r>
    </w:p>
    <w:p w:rsidR="00CA6511" w:rsidRDefault="00CA6511" w:rsidP="00CA6511">
      <w:pPr>
        <w:shd w:val="clear" w:color="auto" w:fill="FFFFFF"/>
        <w:spacing w:line="322" w:lineRule="exact"/>
        <w:ind w:left="720" w:right="518" w:firstLine="350"/>
      </w:pPr>
      <w:r>
        <w:t xml:space="preserve">дисциплины / прохождения данной практики; </w:t>
      </w:r>
    </w:p>
    <w:p w:rsidR="00CA6511" w:rsidRDefault="00CA6511" w:rsidP="00CA6511">
      <w:pPr>
        <w:shd w:val="clear" w:color="auto" w:fill="FFFFFF"/>
        <w:spacing w:line="322" w:lineRule="exact"/>
        <w:ind w:left="720" w:right="518"/>
      </w:pPr>
      <w:r>
        <w:t xml:space="preserve">Г. Общая трудоемкость (в </w:t>
      </w:r>
      <w:proofErr w:type="spellStart"/>
      <w:r>
        <w:t>ак</w:t>
      </w:r>
      <w:proofErr w:type="spellEnd"/>
      <w:r>
        <w:t xml:space="preserve">. часах и зачетных единицах); </w:t>
      </w:r>
    </w:p>
    <w:p w:rsidR="00CA6511" w:rsidRDefault="00CA6511" w:rsidP="00CA6511">
      <w:pPr>
        <w:shd w:val="clear" w:color="auto" w:fill="FFFFFF"/>
        <w:spacing w:line="322" w:lineRule="exact"/>
        <w:ind w:left="720" w:right="518"/>
      </w:pPr>
      <w:r>
        <w:t>Д. Форма промежуточная аттестации (зачет, экзамен, дифференцированный зачет);</w:t>
      </w:r>
    </w:p>
    <w:p w:rsidR="00CA6511" w:rsidRDefault="00CA6511" w:rsidP="00CA6511">
      <w:pPr>
        <w:shd w:val="clear" w:color="auto" w:fill="FFFFFF"/>
        <w:tabs>
          <w:tab w:val="left" w:pos="312"/>
        </w:tabs>
        <w:spacing w:before="82"/>
      </w:pPr>
      <w:r>
        <w:rPr>
          <w:spacing w:val="-6"/>
          <w:lang w:val="en-US"/>
        </w:rPr>
        <w:t>V</w:t>
      </w:r>
      <w:r>
        <w:rPr>
          <w:spacing w:val="-6"/>
        </w:rPr>
        <w:t>.</w:t>
      </w:r>
      <w:r>
        <w:tab/>
        <w:t>Формы проведения:</w:t>
      </w:r>
    </w:p>
    <w:p w:rsidR="00CA6511" w:rsidRDefault="00CA6511" w:rsidP="00CA6511">
      <w:pPr>
        <w:shd w:val="clear" w:color="auto" w:fill="FFFFFF"/>
        <w:spacing w:before="34"/>
        <w:ind w:left="715"/>
      </w:pPr>
      <w:r>
        <w:t>А. Для дисциплин:</w:t>
      </w:r>
    </w:p>
    <w:p w:rsidR="00CA6511" w:rsidRDefault="00CA6511" w:rsidP="00CA6511">
      <w:pPr>
        <w:shd w:val="clear" w:color="auto" w:fill="FFFFFF"/>
        <w:tabs>
          <w:tab w:val="left" w:pos="1411"/>
        </w:tabs>
        <w:spacing w:before="14" w:line="240" w:lineRule="exact"/>
        <w:ind w:left="1046"/>
      </w:pPr>
      <w:r>
        <w:t>—</w:t>
      </w:r>
      <w:r>
        <w:tab/>
        <w:t>форма занятий с указанием суммарной трудоемкости по каждой форме:</w:t>
      </w:r>
    </w:p>
    <w:p w:rsidR="00CA6511" w:rsidRDefault="00CA6511" w:rsidP="00CA6511">
      <w:pPr>
        <w:shd w:val="clear" w:color="auto" w:fill="FFFFFF"/>
        <w:spacing w:line="240" w:lineRule="exact"/>
        <w:ind w:left="1790"/>
      </w:pPr>
      <w:r>
        <w:rPr>
          <w:spacing w:val="-1"/>
        </w:rPr>
        <w:t>лекции;</w:t>
      </w:r>
    </w:p>
    <w:p w:rsidR="00CA6511" w:rsidRDefault="00CA6511" w:rsidP="00CA6511">
      <w:pPr>
        <w:shd w:val="clear" w:color="auto" w:fill="FFFFFF"/>
        <w:spacing w:line="240" w:lineRule="exact"/>
        <w:ind w:left="1790" w:right="4666"/>
      </w:pPr>
      <w:r>
        <w:rPr>
          <w:spacing w:val="-3"/>
        </w:rPr>
        <w:lastRenderedPageBreak/>
        <w:t>практические занятия (с</w:t>
      </w:r>
      <w:r>
        <w:rPr>
          <w:spacing w:val="-3"/>
        </w:rPr>
        <w:t>е</w:t>
      </w:r>
      <w:r>
        <w:rPr>
          <w:spacing w:val="-3"/>
        </w:rPr>
        <w:t xml:space="preserve">минары); </w:t>
      </w:r>
      <w:r>
        <w:t xml:space="preserve">лабораторная работа; </w:t>
      </w:r>
      <w:r>
        <w:rPr>
          <w:spacing w:val="-1"/>
        </w:rPr>
        <w:t>самосто</w:t>
      </w:r>
      <w:r>
        <w:rPr>
          <w:spacing w:val="-1"/>
        </w:rPr>
        <w:t>я</w:t>
      </w:r>
      <w:r>
        <w:rPr>
          <w:spacing w:val="-1"/>
        </w:rPr>
        <w:t>тельная р</w:t>
      </w:r>
      <w:r>
        <w:rPr>
          <w:spacing w:val="-1"/>
        </w:rPr>
        <w:t>а</w:t>
      </w:r>
      <w:r>
        <w:rPr>
          <w:spacing w:val="-1"/>
        </w:rPr>
        <w:t>бота;</w:t>
      </w:r>
    </w:p>
    <w:p w:rsidR="00CA6511" w:rsidRDefault="00CA6511" w:rsidP="00CA6511">
      <w:pPr>
        <w:shd w:val="clear" w:color="auto" w:fill="FFFFFF"/>
        <w:tabs>
          <w:tab w:val="left" w:pos="1411"/>
          <w:tab w:val="left" w:pos="9629"/>
        </w:tabs>
        <w:spacing w:line="269" w:lineRule="exact"/>
        <w:ind w:left="1411" w:right="62" w:hanging="365"/>
        <w:jc w:val="both"/>
      </w:pPr>
      <w:r>
        <w:t>—</w:t>
      </w:r>
      <w:r>
        <w:tab/>
        <w:t>формы текущего контроля (коллоквиумы, контрольные, письменные раб</w:t>
      </w:r>
      <w:r>
        <w:t>о</w:t>
      </w:r>
      <w:r>
        <w:t>ты,</w:t>
      </w:r>
      <w:r>
        <w:br/>
      </w:r>
      <w:r>
        <w:rPr>
          <w:spacing w:val="-2"/>
        </w:rPr>
        <w:t>рефераты и др.);</w:t>
      </w:r>
      <w:r>
        <w:rPr>
          <w:rFonts w:ascii="Arial" w:cs="Arial"/>
        </w:rPr>
        <w:tab/>
      </w:r>
      <w:r>
        <w:t>|</w:t>
      </w:r>
    </w:p>
    <w:p w:rsidR="00CA6511" w:rsidRDefault="00CA6511" w:rsidP="00CA6511">
      <w:pPr>
        <w:shd w:val="clear" w:color="auto" w:fill="FFFFFF"/>
        <w:ind w:left="29"/>
        <w:jc w:val="center"/>
      </w:pPr>
    </w:p>
    <w:p w:rsidR="00CA6511" w:rsidRDefault="00CA6511" w:rsidP="00CA6511">
      <w:pPr>
        <w:shd w:val="clear" w:color="auto" w:fill="FFFFFF"/>
        <w:spacing w:before="178" w:line="293" w:lineRule="exact"/>
        <w:ind w:left="346"/>
      </w:pPr>
      <w:r>
        <w:rPr>
          <w:spacing w:val="-3"/>
          <w:sz w:val="26"/>
          <w:szCs w:val="26"/>
          <w:lang w:val="en-US"/>
        </w:rPr>
        <w:t>VI</w:t>
      </w:r>
      <w:r>
        <w:rPr>
          <w:spacing w:val="-3"/>
          <w:sz w:val="26"/>
          <w:szCs w:val="26"/>
        </w:rPr>
        <w:t>. Распределение трудоемкости по разделам и темам, а также формам проведения з</w:t>
      </w:r>
      <w:r>
        <w:rPr>
          <w:spacing w:val="-3"/>
          <w:sz w:val="26"/>
          <w:szCs w:val="26"/>
        </w:rPr>
        <w:t>а</w:t>
      </w:r>
      <w:r>
        <w:rPr>
          <w:spacing w:val="-3"/>
          <w:sz w:val="26"/>
          <w:szCs w:val="26"/>
        </w:rPr>
        <w:t xml:space="preserve">нятий с </w:t>
      </w:r>
      <w:r>
        <w:rPr>
          <w:sz w:val="26"/>
          <w:szCs w:val="26"/>
        </w:rPr>
        <w:t>указанием форм текущего контроля и промежуточной аттестации:</w:t>
      </w:r>
    </w:p>
    <w:p w:rsidR="00CA6511" w:rsidRDefault="00CA6511" w:rsidP="00CA6511">
      <w:pPr>
        <w:spacing w:after="77" w:line="1" w:lineRule="exact"/>
        <w:rPr>
          <w:rFonts w:ascii="Arial" w:hAnsi="Arial" w:cs="Arial"/>
          <w:sz w:val="2"/>
          <w:szCs w:val="2"/>
        </w:rPr>
      </w:pPr>
    </w:p>
    <w:tbl>
      <w:tblPr>
        <w:tblW w:w="1079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48"/>
        <w:gridCol w:w="993"/>
        <w:gridCol w:w="1041"/>
        <w:gridCol w:w="1574"/>
        <w:gridCol w:w="1248"/>
        <w:gridCol w:w="1123"/>
      </w:tblGrid>
      <w:tr w:rsidR="00E32CA5" w:rsidRPr="00912AF8" w:rsidTr="00B818A3">
        <w:trPr>
          <w:trHeight w:hRule="exact"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278" w:lineRule="exact"/>
              <w:ind w:left="72" w:right="62"/>
            </w:pPr>
            <w:r w:rsidRPr="00912AF8">
              <w:t xml:space="preserve">№ </w:t>
            </w:r>
            <w:proofErr w:type="gramStart"/>
            <w:r w:rsidRPr="00912AF8">
              <w:t>п</w:t>
            </w:r>
            <w:proofErr w:type="gramEnd"/>
            <w:r w:rsidRPr="00912AF8">
              <w:t>/п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293" w:lineRule="exact"/>
              <w:jc w:val="center"/>
            </w:pPr>
            <w:r w:rsidRPr="00912AF8">
              <w:t>Наименование разделов и</w:t>
            </w:r>
          </w:p>
          <w:p w:rsidR="00E32CA5" w:rsidRPr="00912AF8" w:rsidRDefault="00E32CA5" w:rsidP="00B818A3">
            <w:pPr>
              <w:shd w:val="clear" w:color="auto" w:fill="FFFFFF"/>
              <w:spacing w:line="293" w:lineRule="exact"/>
              <w:jc w:val="center"/>
            </w:pPr>
            <w:r w:rsidRPr="00912AF8">
              <w:t>тем дисциплины</w:t>
            </w:r>
          </w:p>
        </w:tc>
        <w:tc>
          <w:tcPr>
            <w:tcW w:w="4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230" w:lineRule="exact"/>
              <w:ind w:left="571" w:right="557"/>
            </w:pPr>
            <w:r w:rsidRPr="00912AF8">
              <w:t xml:space="preserve">Трудоемкость (в </w:t>
            </w:r>
            <w:proofErr w:type="spellStart"/>
            <w:r w:rsidRPr="00912AF8">
              <w:t>ак</w:t>
            </w:r>
            <w:proofErr w:type="spellEnd"/>
            <w:r w:rsidRPr="00912AF8">
              <w:t xml:space="preserve">. часах) по формам занятий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293" w:lineRule="exact"/>
              <w:ind w:right="29"/>
            </w:pPr>
            <w:r w:rsidRPr="00912AF8">
              <w:t xml:space="preserve">Формы </w:t>
            </w:r>
            <w:r w:rsidRPr="00912AF8">
              <w:rPr>
                <w:spacing w:val="-1"/>
              </w:rPr>
              <w:t>контроля</w:t>
            </w:r>
          </w:p>
        </w:tc>
      </w:tr>
      <w:tr w:rsidR="00E32CA5" w:rsidRPr="00912AF8" w:rsidTr="00B818A3">
        <w:trPr>
          <w:trHeight w:hRule="exact" w:val="636"/>
        </w:trPr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/>
          <w:p w:rsidR="00E32CA5" w:rsidRPr="00912AF8" w:rsidRDefault="00E32CA5" w:rsidP="00B818A3"/>
        </w:tc>
        <w:tc>
          <w:tcPr>
            <w:tcW w:w="4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/>
          <w:p w:rsidR="00E32CA5" w:rsidRPr="00912AF8" w:rsidRDefault="00E32CA5" w:rsidP="00B818A3"/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ind w:left="106"/>
            </w:pPr>
            <w:r w:rsidRPr="00912AF8">
              <w:rPr>
                <w:i/>
                <w:iCs/>
                <w:w w:val="87"/>
              </w:rPr>
              <w:t xml:space="preserve">Аудиторная работа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182" w:lineRule="exact"/>
            </w:pPr>
            <w:r w:rsidRPr="00912AF8">
              <w:rPr>
                <w:i/>
                <w:iCs/>
                <w:spacing w:val="-10"/>
                <w:w w:val="87"/>
              </w:rPr>
              <w:t>Самосто</w:t>
            </w:r>
            <w:r w:rsidRPr="00912AF8">
              <w:rPr>
                <w:i/>
                <w:iCs/>
                <w:spacing w:val="-10"/>
                <w:w w:val="87"/>
              </w:rPr>
              <w:t>я</w:t>
            </w:r>
            <w:r w:rsidRPr="00912AF8">
              <w:rPr>
                <w:i/>
                <w:iCs/>
                <w:spacing w:val="-10"/>
                <w:w w:val="87"/>
              </w:rPr>
              <w:t>тель</w:t>
            </w:r>
            <w:r w:rsidRPr="00912AF8">
              <w:rPr>
                <w:i/>
                <w:iCs/>
                <w:spacing w:val="-10"/>
                <w:w w:val="87"/>
              </w:rPr>
              <w:softHyphen/>
            </w:r>
            <w:r w:rsidRPr="00912AF8">
              <w:rPr>
                <w:i/>
                <w:iCs/>
                <w:spacing w:val="-5"/>
                <w:w w:val="87"/>
              </w:rPr>
              <w:t>ная р</w:t>
            </w:r>
            <w:r w:rsidRPr="00912AF8">
              <w:rPr>
                <w:i/>
                <w:iCs/>
                <w:spacing w:val="-5"/>
                <w:w w:val="87"/>
              </w:rPr>
              <w:t>а</w:t>
            </w:r>
            <w:r w:rsidRPr="00912AF8">
              <w:rPr>
                <w:i/>
                <w:iCs/>
                <w:spacing w:val="-5"/>
                <w:w w:val="87"/>
              </w:rPr>
              <w:t>бота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182" w:lineRule="exact"/>
            </w:pPr>
          </w:p>
          <w:p w:rsidR="00E32CA5" w:rsidRPr="00912AF8" w:rsidRDefault="00E32CA5" w:rsidP="00B818A3">
            <w:pPr>
              <w:shd w:val="clear" w:color="auto" w:fill="FFFFFF"/>
              <w:spacing w:line="182" w:lineRule="exact"/>
            </w:pPr>
          </w:p>
        </w:tc>
      </w:tr>
      <w:tr w:rsidR="00E32CA5" w:rsidRPr="00912AF8" w:rsidTr="00B818A3">
        <w:trPr>
          <w:trHeight w:hRule="exact" w:val="768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/>
          <w:p w:rsidR="00E32CA5" w:rsidRPr="00912AF8" w:rsidRDefault="00E32CA5" w:rsidP="00B818A3"/>
        </w:tc>
        <w:tc>
          <w:tcPr>
            <w:tcW w:w="4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/>
          <w:p w:rsidR="00E32CA5" w:rsidRPr="00912AF8" w:rsidRDefault="00E32CA5" w:rsidP="00B818A3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ind w:hanging="40"/>
            </w:pPr>
            <w:r w:rsidRPr="00912AF8">
              <w:rPr>
                <w:i/>
                <w:iCs/>
                <w:w w:val="87"/>
              </w:rPr>
              <w:t>Лекции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187" w:lineRule="exact"/>
              <w:jc w:val="center"/>
            </w:pPr>
            <w:r>
              <w:rPr>
                <w:i/>
                <w:iCs/>
                <w:spacing w:val="-4"/>
                <w:w w:val="87"/>
              </w:rPr>
              <w:t>С</w:t>
            </w:r>
            <w:r w:rsidRPr="00912AF8">
              <w:rPr>
                <w:i/>
                <w:iCs/>
                <w:spacing w:val="-4"/>
                <w:w w:val="87"/>
              </w:rPr>
              <w:t>еминары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182" w:lineRule="exact"/>
              <w:ind w:right="115"/>
            </w:pPr>
            <w:r w:rsidRPr="00912AF8">
              <w:rPr>
                <w:i/>
                <w:iCs/>
                <w:w w:val="87"/>
              </w:rPr>
              <w:t>- Лаборато</w:t>
            </w:r>
            <w:r w:rsidRPr="00912AF8">
              <w:rPr>
                <w:i/>
                <w:iCs/>
                <w:w w:val="87"/>
              </w:rPr>
              <w:t>р</w:t>
            </w:r>
            <w:r w:rsidRPr="00912AF8">
              <w:rPr>
                <w:i/>
                <w:iCs/>
                <w:w w:val="87"/>
              </w:rPr>
              <w:t>ная работа 1 Камеральная работа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182" w:lineRule="exact"/>
              <w:ind w:right="115"/>
            </w:pPr>
          </w:p>
          <w:p w:rsidR="00E32CA5" w:rsidRPr="00912AF8" w:rsidRDefault="00E32CA5" w:rsidP="00B818A3">
            <w:pPr>
              <w:shd w:val="clear" w:color="auto" w:fill="FFFFFF"/>
              <w:spacing w:line="182" w:lineRule="exact"/>
              <w:ind w:right="115"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A5" w:rsidRPr="00912AF8" w:rsidRDefault="00E32CA5" w:rsidP="00B818A3">
            <w:pPr>
              <w:shd w:val="clear" w:color="auto" w:fill="FFFFFF"/>
              <w:spacing w:line="182" w:lineRule="exact"/>
              <w:ind w:right="115"/>
            </w:pPr>
          </w:p>
          <w:p w:rsidR="00E32CA5" w:rsidRPr="00912AF8" w:rsidRDefault="00E32CA5" w:rsidP="00B818A3">
            <w:pPr>
              <w:shd w:val="clear" w:color="auto" w:fill="FFFFFF"/>
              <w:spacing w:line="182" w:lineRule="exact"/>
              <w:ind w:right="115"/>
            </w:pPr>
          </w:p>
        </w:tc>
      </w:tr>
      <w:tr w:rsidR="00145C52" w:rsidRPr="00912AF8" w:rsidTr="00145C52">
        <w:trPr>
          <w:trHeight w:hRule="exact" w:val="47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08"/>
              </w:tabs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145C52">
            <w:pPr>
              <w:pStyle w:val="a3"/>
              <w:snapToGrid w:val="0"/>
              <w:jc w:val="both"/>
            </w:pPr>
            <w:r w:rsidRPr="00145C52">
              <w:t>Тема 1. Предмет философии.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9F1385" w:rsidP="00B818A3">
            <w:pPr>
              <w:snapToGrid w:val="0"/>
              <w:jc w:val="both"/>
            </w:pPr>
            <w: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9F1385" w:rsidP="00B818A3">
            <w:pPr>
              <w:snapToGrid w:val="0"/>
              <w:jc w:val="both"/>
            </w:pPr>
            <w:r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711FA3" w:rsidRDefault="00145C52" w:rsidP="00B818A3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711FA3" w:rsidRDefault="009F1385" w:rsidP="00B818A3">
            <w:pPr>
              <w:snapToGrid w:val="0"/>
              <w:jc w:val="both"/>
            </w:pPr>
            <w: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  <w:tr w:rsidR="00145C52" w:rsidRPr="00912AF8" w:rsidTr="00145C52">
        <w:trPr>
          <w:trHeight w:hRule="exact" w:val="72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145C52">
            <w:pPr>
              <w:snapToGrid w:val="0"/>
              <w:jc w:val="both"/>
            </w:pPr>
            <w:r w:rsidRPr="00145C52">
              <w:t xml:space="preserve">Тема </w:t>
            </w:r>
            <w:r>
              <w:t>2</w:t>
            </w:r>
            <w:r w:rsidRPr="00145C52">
              <w:t>. Исторические типы филос</w:t>
            </w:r>
            <w:r w:rsidRPr="00145C52">
              <w:t>о</w:t>
            </w:r>
            <w:r w:rsidRPr="00145C52">
              <w:t>фии.</w:t>
            </w:r>
            <w:r w:rsidRPr="00F0160B">
              <w:rPr>
                <w:spacing w:val="-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snapToGrid w:val="0"/>
              <w:jc w:val="both"/>
            </w:pPr>
            <w:r>
              <w:t>1</w:t>
            </w:r>
            <w:r w:rsidR="009F1385"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9F1385" w:rsidP="00B818A3">
            <w:pPr>
              <w:snapToGrid w:val="0"/>
              <w:jc w:val="both"/>
            </w:pPr>
            <w:r>
              <w:t>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A922A9" w:rsidRDefault="00145C52" w:rsidP="00B818A3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F1385" w:rsidRDefault="00145C52" w:rsidP="009F1385">
            <w:pPr>
              <w:snapToGrid w:val="0"/>
              <w:jc w:val="both"/>
            </w:pPr>
            <w:r>
              <w:rPr>
                <w:lang w:val="en-US"/>
              </w:rPr>
              <w:t>2</w:t>
            </w:r>
            <w:r w:rsidR="009F1385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  <w:tr w:rsidR="00145C52" w:rsidRPr="00912AF8" w:rsidTr="00145C52">
        <w:trPr>
          <w:trHeight w:hRule="exact" w:val="5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145C52">
            <w:pPr>
              <w:snapToGrid w:val="0"/>
              <w:jc w:val="both"/>
            </w:pPr>
            <w:r w:rsidRPr="00145C52">
              <w:t xml:space="preserve">Тема </w:t>
            </w:r>
            <w:r>
              <w:t>3</w:t>
            </w:r>
            <w:r w:rsidRPr="00145C52">
              <w:t xml:space="preserve">. </w:t>
            </w:r>
            <w:r w:rsidRPr="00145C52">
              <w:rPr>
                <w:spacing w:val="-4"/>
              </w:rPr>
              <w:t>Учение о бытии.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snapToGrid w:val="0"/>
              <w:jc w:val="both"/>
            </w:pPr>
            <w:r>
              <w:t>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9F1385">
            <w:pPr>
              <w:snapToGrid w:val="0"/>
              <w:jc w:val="both"/>
            </w:pPr>
            <w:r>
              <w:t>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A922A9" w:rsidRDefault="00145C52" w:rsidP="00B818A3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F1385" w:rsidRDefault="009F1385" w:rsidP="00B818A3">
            <w:pPr>
              <w:snapToGrid w:val="0"/>
              <w:jc w:val="both"/>
            </w:pPr>
            <w:r>
              <w:t>12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  <w:tr w:rsidR="00145C52" w:rsidRPr="00912AF8" w:rsidTr="00145C52">
        <w:trPr>
          <w:trHeight w:hRule="exact" w:val="42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145C52">
            <w:pPr>
              <w:snapToGrid w:val="0"/>
              <w:jc w:val="both"/>
            </w:pPr>
            <w:r w:rsidRPr="00145C52">
              <w:t xml:space="preserve">Тема </w:t>
            </w:r>
            <w:r>
              <w:t>4</w:t>
            </w:r>
            <w:r w:rsidRPr="00145C52">
              <w:t xml:space="preserve">. </w:t>
            </w:r>
            <w:r w:rsidRPr="00145C52">
              <w:rPr>
                <w:spacing w:val="-4"/>
              </w:rPr>
              <w:t>Теория познания.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5F07A7" w:rsidRDefault="00145C52" w:rsidP="00B818A3">
            <w:pPr>
              <w:snapToGrid w:val="0"/>
              <w:jc w:val="both"/>
            </w:pPr>
            <w:r>
              <w:t>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5F07A7" w:rsidRDefault="00145C52" w:rsidP="009F1385">
            <w:pPr>
              <w:snapToGrid w:val="0"/>
              <w:jc w:val="both"/>
            </w:pPr>
            <w: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7B5F1A" w:rsidRDefault="00145C52" w:rsidP="00B818A3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7B5F1A" w:rsidRDefault="00145C52" w:rsidP="009F1385">
            <w:pPr>
              <w:snapToGrid w:val="0"/>
              <w:jc w:val="both"/>
            </w:pPr>
            <w:r w:rsidRPr="007B5F1A">
              <w:t>1</w:t>
            </w:r>
            <w:r w:rsidR="009F1385"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  <w:tr w:rsidR="00145C52" w:rsidRPr="00912AF8" w:rsidTr="00145C52">
        <w:trPr>
          <w:trHeight w:hRule="exact" w:val="72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145C52">
            <w:pPr>
              <w:snapToGrid w:val="0"/>
              <w:jc w:val="both"/>
            </w:pPr>
            <w:r w:rsidRPr="00145C52">
              <w:t xml:space="preserve">Тема </w:t>
            </w:r>
            <w:r>
              <w:t>5</w:t>
            </w:r>
            <w:r w:rsidRPr="00145C52">
              <w:t xml:space="preserve">. </w:t>
            </w:r>
            <w:r w:rsidRPr="00145C52">
              <w:rPr>
                <w:spacing w:val="-4"/>
              </w:rPr>
              <w:t>Философия и наука.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5F07A7" w:rsidRDefault="00145C52" w:rsidP="00B818A3">
            <w:pPr>
              <w:snapToGrid w:val="0"/>
              <w:jc w:val="both"/>
            </w:pPr>
            <w: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5F07A7" w:rsidRDefault="00145C52" w:rsidP="009F1385">
            <w:pPr>
              <w:snapToGrid w:val="0"/>
              <w:jc w:val="both"/>
            </w:pPr>
            <w:r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A922A9" w:rsidRDefault="00145C52" w:rsidP="00B818A3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F1385" w:rsidRDefault="009F1385" w:rsidP="00B818A3">
            <w:pPr>
              <w:snapToGrid w:val="0"/>
              <w:jc w:val="both"/>
            </w:pPr>
            <w: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  <w:tr w:rsidR="00145C52" w:rsidRPr="00912AF8" w:rsidTr="00145C52">
        <w:trPr>
          <w:trHeight w:hRule="exact" w:val="72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145C52" w:rsidRDefault="00145C52" w:rsidP="00145C52">
            <w:pPr>
              <w:snapToGrid w:val="0"/>
              <w:jc w:val="both"/>
            </w:pPr>
            <w:r w:rsidRPr="00145C52">
              <w:t xml:space="preserve">Тема 6. Социальная философия.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snapToGrid w:val="0"/>
              <w:jc w:val="both"/>
            </w:pPr>
            <w:r>
              <w:t>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9F1385">
            <w:pPr>
              <w:snapToGrid w:val="0"/>
              <w:jc w:val="both"/>
            </w:pPr>
            <w: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A922A9" w:rsidRDefault="00145C52" w:rsidP="00B818A3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F1385" w:rsidRDefault="009F1385" w:rsidP="00B818A3">
            <w:pPr>
              <w:snapToGrid w:val="0"/>
              <w:jc w:val="both"/>
            </w:pPr>
            <w:r>
              <w:t>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  <w:tr w:rsidR="00145C52" w:rsidRPr="00912AF8" w:rsidTr="00435780">
        <w:trPr>
          <w:trHeight w:hRule="exact" w:val="86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912AF8" w:rsidRDefault="00145C52" w:rsidP="00E32CA5">
            <w:pPr>
              <w:numPr>
                <w:ilvl w:val="0"/>
                <w:numId w:val="10"/>
              </w:numPr>
              <w:shd w:val="clear" w:color="auto" w:fill="FFFFFF"/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435780" w:rsidP="00435780">
            <w:pPr>
              <w:snapToGrid w:val="0"/>
              <w:jc w:val="both"/>
            </w:pPr>
            <w:r w:rsidRPr="00145C52">
              <w:t xml:space="preserve">Тема </w:t>
            </w:r>
            <w:r>
              <w:t>7</w:t>
            </w:r>
            <w:r w:rsidRPr="00145C52">
              <w:t xml:space="preserve">. </w:t>
            </w:r>
            <w:r w:rsidR="00145C52" w:rsidRPr="00435780">
              <w:t>Философская аксиология и а</w:t>
            </w:r>
            <w:r w:rsidR="00145C52" w:rsidRPr="00435780">
              <w:t>н</w:t>
            </w:r>
            <w:r w:rsidR="00145C52" w:rsidRPr="00435780">
              <w:t xml:space="preserve">тропология.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F2204F" w:rsidRDefault="00145C52" w:rsidP="00B818A3">
            <w:pPr>
              <w:snapToGrid w:val="0"/>
              <w:jc w:val="both"/>
            </w:pPr>
            <w:r>
              <w:t>12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F2204F" w:rsidRDefault="00145C52" w:rsidP="009F1385">
            <w:pPr>
              <w:snapToGrid w:val="0"/>
              <w:jc w:val="both"/>
            </w:pPr>
            <w: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5F07A7" w:rsidRDefault="00145C52" w:rsidP="00B818A3">
            <w:pPr>
              <w:snapToGrid w:val="0"/>
              <w:jc w:val="both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Pr="005F07A7" w:rsidRDefault="009F1385" w:rsidP="00B818A3">
            <w:pPr>
              <w:snapToGrid w:val="0"/>
              <w:jc w:val="both"/>
            </w:pPr>
            <w:r>
              <w:t>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C52" w:rsidRDefault="00145C52" w:rsidP="00B818A3">
            <w:pPr>
              <w:rPr>
                <w:sz w:val="20"/>
                <w:szCs w:val="20"/>
              </w:rPr>
            </w:pPr>
          </w:p>
        </w:tc>
      </w:tr>
    </w:tbl>
    <w:p w:rsidR="00E32CA5" w:rsidRDefault="00E32CA5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8"/>
          <w:sz w:val="26"/>
          <w:szCs w:val="26"/>
        </w:rPr>
      </w:pPr>
    </w:p>
    <w:p w:rsidR="00145C52" w:rsidRDefault="00CA6511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3"/>
          <w:sz w:val="26"/>
          <w:szCs w:val="26"/>
        </w:rPr>
      </w:pPr>
      <w:r>
        <w:rPr>
          <w:spacing w:val="-8"/>
          <w:sz w:val="26"/>
          <w:szCs w:val="26"/>
          <w:lang w:val="en-US"/>
        </w:rPr>
        <w:t>VII</w:t>
      </w:r>
      <w:r>
        <w:rPr>
          <w:spacing w:val="-8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Содержание дисциплины</w:t>
      </w:r>
      <w:r w:rsidR="00145C52">
        <w:rPr>
          <w:spacing w:val="-3"/>
          <w:sz w:val="26"/>
          <w:szCs w:val="26"/>
        </w:rPr>
        <w:t>: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z w:val="26"/>
          <w:szCs w:val="26"/>
        </w:rPr>
      </w:pPr>
      <w:r w:rsidRPr="00374783">
        <w:rPr>
          <w:sz w:val="26"/>
          <w:szCs w:val="26"/>
        </w:rPr>
        <w:t xml:space="preserve">Тема 1. Предмет философии.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z w:val="26"/>
          <w:szCs w:val="26"/>
        </w:rPr>
        <w:t>Типы мировоззрений, особенности философского мировоззрения. Основные х</w:t>
      </w:r>
      <w:r w:rsidRPr="00374783">
        <w:rPr>
          <w:sz w:val="26"/>
          <w:szCs w:val="26"/>
        </w:rPr>
        <w:t>а</w:t>
      </w:r>
      <w:r w:rsidRPr="00374783">
        <w:rPr>
          <w:sz w:val="26"/>
          <w:szCs w:val="26"/>
        </w:rPr>
        <w:t xml:space="preserve">рактеристики и структура философского знания. Функции философии. </w:t>
      </w:r>
      <w:r w:rsidRPr="00374783">
        <w:rPr>
          <w:spacing w:val="-4"/>
          <w:sz w:val="26"/>
          <w:szCs w:val="26"/>
        </w:rPr>
        <w:t>Место и роль философии в культуре и жизни современного человека.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pacing w:val="-4"/>
          <w:sz w:val="26"/>
          <w:szCs w:val="26"/>
        </w:rPr>
        <w:t xml:space="preserve">Тема 2. </w:t>
      </w:r>
      <w:r w:rsidRPr="00374783">
        <w:rPr>
          <w:sz w:val="26"/>
          <w:szCs w:val="26"/>
        </w:rPr>
        <w:t>Исторические типы философии.</w:t>
      </w:r>
      <w:r w:rsidRPr="00374783">
        <w:rPr>
          <w:spacing w:val="-4"/>
          <w:sz w:val="26"/>
          <w:szCs w:val="26"/>
        </w:rPr>
        <w:t xml:space="preserve">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z w:val="26"/>
          <w:szCs w:val="26"/>
        </w:rPr>
      </w:pPr>
      <w:r w:rsidRPr="00374783">
        <w:rPr>
          <w:spacing w:val="-4"/>
          <w:sz w:val="26"/>
          <w:szCs w:val="26"/>
        </w:rPr>
        <w:t xml:space="preserve">Становление философии. </w:t>
      </w:r>
      <w:r w:rsidRPr="00374783">
        <w:rPr>
          <w:sz w:val="26"/>
          <w:szCs w:val="26"/>
        </w:rPr>
        <w:t>Философия древнего мира. Средневековая философия. Философия эпохи Возрождения. Философия Нового времени. Немецкая классич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 xml:space="preserve">ская философия. Основные направления в философии </w:t>
      </w:r>
      <w:r w:rsidRPr="00374783">
        <w:rPr>
          <w:sz w:val="26"/>
          <w:szCs w:val="26"/>
          <w:lang w:val="en-US"/>
        </w:rPr>
        <w:t>XIX</w:t>
      </w:r>
      <w:r w:rsidRPr="00374783">
        <w:rPr>
          <w:sz w:val="26"/>
          <w:szCs w:val="26"/>
        </w:rPr>
        <w:t>-</w:t>
      </w:r>
      <w:r w:rsidRPr="00374783">
        <w:rPr>
          <w:sz w:val="26"/>
          <w:szCs w:val="26"/>
          <w:lang w:val="en-US"/>
        </w:rPr>
        <w:t>XX</w:t>
      </w:r>
      <w:r w:rsidRPr="00374783">
        <w:rPr>
          <w:sz w:val="26"/>
          <w:szCs w:val="26"/>
        </w:rPr>
        <w:t xml:space="preserve"> вв. Русская фил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софия, ее основные проблемы и своеобразие. Главные тенденции в развитии с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временной ф</w:t>
      </w:r>
      <w:r w:rsidRPr="00374783">
        <w:rPr>
          <w:sz w:val="26"/>
          <w:szCs w:val="26"/>
        </w:rPr>
        <w:t>и</w:t>
      </w:r>
      <w:r w:rsidRPr="00374783">
        <w:rPr>
          <w:sz w:val="26"/>
          <w:szCs w:val="26"/>
        </w:rPr>
        <w:t>лософской мысли.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z w:val="26"/>
          <w:szCs w:val="26"/>
        </w:rPr>
        <w:t xml:space="preserve">Тема 3. </w:t>
      </w:r>
      <w:r w:rsidRPr="00374783">
        <w:rPr>
          <w:spacing w:val="-4"/>
          <w:sz w:val="26"/>
          <w:szCs w:val="26"/>
        </w:rPr>
        <w:t xml:space="preserve">Учение о бытии.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pacing w:val="-4"/>
          <w:sz w:val="26"/>
          <w:szCs w:val="26"/>
        </w:rPr>
        <w:t>Бытие и небытие. Проблема единого и многого. Материальное и идеальное. Пробл</w:t>
      </w:r>
      <w:r w:rsidRPr="00374783">
        <w:rPr>
          <w:spacing w:val="-4"/>
          <w:sz w:val="26"/>
          <w:szCs w:val="26"/>
        </w:rPr>
        <w:t>е</w:t>
      </w:r>
      <w:r w:rsidRPr="00374783">
        <w:rPr>
          <w:spacing w:val="-4"/>
          <w:sz w:val="26"/>
          <w:szCs w:val="26"/>
        </w:rPr>
        <w:t>ма сознания. Проблема единства мира. Проблема Бога. Пространство, время, движ</w:t>
      </w:r>
      <w:r w:rsidRPr="00374783">
        <w:rPr>
          <w:spacing w:val="-4"/>
          <w:sz w:val="26"/>
          <w:szCs w:val="26"/>
        </w:rPr>
        <w:t>е</w:t>
      </w:r>
      <w:r w:rsidRPr="00374783">
        <w:rPr>
          <w:spacing w:val="-4"/>
          <w:sz w:val="26"/>
          <w:szCs w:val="26"/>
        </w:rPr>
        <w:t>ние. Основные концепции развития. Детерминизм и индетерминизм. Сущность и существование. Проблема жизни. Специфика человеческого б</w:t>
      </w:r>
      <w:r w:rsidRPr="00374783">
        <w:rPr>
          <w:spacing w:val="-4"/>
          <w:sz w:val="26"/>
          <w:szCs w:val="26"/>
        </w:rPr>
        <w:t>ы</w:t>
      </w:r>
      <w:r w:rsidRPr="00374783">
        <w:rPr>
          <w:spacing w:val="-4"/>
          <w:sz w:val="26"/>
          <w:szCs w:val="26"/>
        </w:rPr>
        <w:t>тия.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pacing w:val="-4"/>
          <w:sz w:val="26"/>
          <w:szCs w:val="26"/>
        </w:rPr>
        <w:lastRenderedPageBreak/>
        <w:t xml:space="preserve">Тема 4. Теория познания.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pacing w:val="-4"/>
          <w:sz w:val="26"/>
          <w:szCs w:val="26"/>
        </w:rPr>
        <w:t xml:space="preserve">Агностицизм и гносеологический оптимизм. Скептицизм. </w:t>
      </w:r>
      <w:r w:rsidRPr="00374783">
        <w:rPr>
          <w:sz w:val="26"/>
          <w:szCs w:val="26"/>
        </w:rPr>
        <w:t>Субъект и объект позн</w:t>
      </w:r>
      <w:r w:rsidRPr="00374783">
        <w:rPr>
          <w:sz w:val="26"/>
          <w:szCs w:val="26"/>
        </w:rPr>
        <w:t>а</w:t>
      </w:r>
      <w:r w:rsidRPr="00374783">
        <w:rPr>
          <w:sz w:val="26"/>
          <w:szCs w:val="26"/>
        </w:rPr>
        <w:t>ния.</w:t>
      </w:r>
      <w:r w:rsidRPr="00374783">
        <w:rPr>
          <w:spacing w:val="-4"/>
          <w:sz w:val="26"/>
          <w:szCs w:val="26"/>
        </w:rPr>
        <w:t xml:space="preserve"> Познание и творчество. Знание и вера. </w:t>
      </w:r>
      <w:proofErr w:type="gramStart"/>
      <w:r w:rsidRPr="00374783">
        <w:rPr>
          <w:spacing w:val="-4"/>
          <w:sz w:val="26"/>
          <w:szCs w:val="26"/>
        </w:rPr>
        <w:t>Рациональное</w:t>
      </w:r>
      <w:proofErr w:type="gramEnd"/>
      <w:r w:rsidRPr="00374783">
        <w:rPr>
          <w:spacing w:val="-4"/>
          <w:sz w:val="26"/>
          <w:szCs w:val="26"/>
        </w:rPr>
        <w:t xml:space="preserve"> и иррациональное в позн</w:t>
      </w:r>
      <w:r w:rsidRPr="00374783">
        <w:rPr>
          <w:spacing w:val="-4"/>
          <w:sz w:val="26"/>
          <w:szCs w:val="26"/>
        </w:rPr>
        <w:t>а</w:t>
      </w:r>
      <w:r w:rsidRPr="00374783">
        <w:rPr>
          <w:spacing w:val="-4"/>
          <w:sz w:val="26"/>
          <w:szCs w:val="26"/>
        </w:rPr>
        <w:t>вательной деятельности. Проблема истины. Типы рациональности.</w:t>
      </w:r>
      <w:r w:rsidRPr="00374783">
        <w:rPr>
          <w:sz w:val="26"/>
          <w:szCs w:val="26"/>
        </w:rPr>
        <w:t xml:space="preserve"> Основные фо</w:t>
      </w:r>
      <w:r w:rsidRPr="00374783">
        <w:rPr>
          <w:sz w:val="26"/>
          <w:szCs w:val="26"/>
        </w:rPr>
        <w:t>р</w:t>
      </w:r>
      <w:r w:rsidRPr="00374783">
        <w:rPr>
          <w:sz w:val="26"/>
          <w:szCs w:val="26"/>
        </w:rPr>
        <w:t>мы и методы познания.</w:t>
      </w:r>
      <w:r w:rsidRPr="00374783">
        <w:rPr>
          <w:spacing w:val="-4"/>
          <w:sz w:val="26"/>
          <w:szCs w:val="26"/>
        </w:rPr>
        <w:t xml:space="preserve"> Проблема общего и единичного. </w:t>
      </w:r>
      <w:r w:rsidRPr="00374783">
        <w:rPr>
          <w:sz w:val="26"/>
          <w:szCs w:val="26"/>
        </w:rPr>
        <w:t>Познание и язык.</w:t>
      </w:r>
      <w:r w:rsidRPr="00374783">
        <w:rPr>
          <w:spacing w:val="-4"/>
          <w:sz w:val="26"/>
          <w:szCs w:val="26"/>
        </w:rPr>
        <w:t xml:space="preserve"> Логич</w:t>
      </w:r>
      <w:r w:rsidRPr="00374783">
        <w:rPr>
          <w:spacing w:val="-4"/>
          <w:sz w:val="26"/>
          <w:szCs w:val="26"/>
        </w:rPr>
        <w:t>е</w:t>
      </w:r>
      <w:r w:rsidRPr="00374783">
        <w:rPr>
          <w:spacing w:val="-4"/>
          <w:sz w:val="26"/>
          <w:szCs w:val="26"/>
        </w:rPr>
        <w:t>ские и внелогические формы мышления. Виды аргумент</w:t>
      </w:r>
      <w:r w:rsidRPr="00374783">
        <w:rPr>
          <w:spacing w:val="-4"/>
          <w:sz w:val="26"/>
          <w:szCs w:val="26"/>
        </w:rPr>
        <w:t>а</w:t>
      </w:r>
      <w:r w:rsidRPr="00374783">
        <w:rPr>
          <w:spacing w:val="-4"/>
          <w:sz w:val="26"/>
          <w:szCs w:val="26"/>
        </w:rPr>
        <w:t>ции.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pacing w:val="-4"/>
          <w:sz w:val="26"/>
          <w:szCs w:val="26"/>
        </w:rPr>
        <w:t xml:space="preserve">Тема 5. Философия и наука.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pacing w:val="-4"/>
          <w:sz w:val="26"/>
          <w:szCs w:val="26"/>
        </w:rPr>
        <w:t xml:space="preserve">Наука как знание, деятельность и социальный институт. Научное и </w:t>
      </w:r>
      <w:proofErr w:type="spellStart"/>
      <w:r w:rsidRPr="00374783">
        <w:rPr>
          <w:spacing w:val="-4"/>
          <w:sz w:val="26"/>
          <w:szCs w:val="26"/>
        </w:rPr>
        <w:t>вненаучное</w:t>
      </w:r>
      <w:proofErr w:type="spellEnd"/>
      <w:r w:rsidRPr="00374783">
        <w:rPr>
          <w:spacing w:val="-4"/>
          <w:sz w:val="26"/>
          <w:szCs w:val="26"/>
        </w:rPr>
        <w:t xml:space="preserve"> зн</w:t>
      </w:r>
      <w:r w:rsidRPr="00374783">
        <w:rPr>
          <w:spacing w:val="-4"/>
          <w:sz w:val="26"/>
          <w:szCs w:val="26"/>
        </w:rPr>
        <w:t>а</w:t>
      </w:r>
      <w:r w:rsidRPr="00374783">
        <w:rPr>
          <w:spacing w:val="-4"/>
          <w:sz w:val="26"/>
          <w:szCs w:val="26"/>
        </w:rPr>
        <w:t>ние. Специфика научного знания. Структура научного знания, его методы и формы. Классификация наук. Развитие науки и его особенности. Роль филос</w:t>
      </w:r>
      <w:r w:rsidRPr="00374783">
        <w:rPr>
          <w:spacing w:val="-4"/>
          <w:sz w:val="26"/>
          <w:szCs w:val="26"/>
        </w:rPr>
        <w:t>о</w:t>
      </w:r>
      <w:r w:rsidRPr="00374783">
        <w:rPr>
          <w:spacing w:val="-4"/>
          <w:sz w:val="26"/>
          <w:szCs w:val="26"/>
        </w:rPr>
        <w:t>фии в развитии научного знания. Наука и техника. Социокультурные предпосылки и этическое и</w:t>
      </w:r>
      <w:r w:rsidRPr="00374783">
        <w:rPr>
          <w:spacing w:val="-4"/>
          <w:sz w:val="26"/>
          <w:szCs w:val="26"/>
        </w:rPr>
        <w:t>з</w:t>
      </w:r>
      <w:r w:rsidRPr="00374783">
        <w:rPr>
          <w:spacing w:val="-4"/>
          <w:sz w:val="26"/>
          <w:szCs w:val="26"/>
        </w:rPr>
        <w:t>мерение научной деятел</w:t>
      </w:r>
      <w:r w:rsidRPr="00374783">
        <w:rPr>
          <w:spacing w:val="-4"/>
          <w:sz w:val="26"/>
          <w:szCs w:val="26"/>
        </w:rPr>
        <w:t>ь</w:t>
      </w:r>
      <w:r w:rsidRPr="00374783">
        <w:rPr>
          <w:spacing w:val="-4"/>
          <w:sz w:val="26"/>
          <w:szCs w:val="26"/>
        </w:rPr>
        <w:t>ности.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z w:val="26"/>
          <w:szCs w:val="26"/>
        </w:rPr>
      </w:pPr>
      <w:r w:rsidRPr="00374783">
        <w:rPr>
          <w:spacing w:val="-4"/>
          <w:sz w:val="26"/>
          <w:szCs w:val="26"/>
        </w:rPr>
        <w:t xml:space="preserve">Тема 6. </w:t>
      </w:r>
      <w:r w:rsidRPr="00374783">
        <w:rPr>
          <w:sz w:val="26"/>
          <w:szCs w:val="26"/>
        </w:rPr>
        <w:t xml:space="preserve">Социальная философия.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z w:val="26"/>
          <w:szCs w:val="26"/>
        </w:rPr>
      </w:pPr>
      <w:r w:rsidRPr="00374783">
        <w:rPr>
          <w:sz w:val="26"/>
          <w:szCs w:val="26"/>
        </w:rPr>
        <w:t>Философское понимание общества и его истории. Особенности социального п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знания и специфика его предмета. Общественные связи и отношения. Основные подходы к пониманию социальной структуры. Сущность и происхождение гос</w:t>
      </w:r>
      <w:r w:rsidRPr="00374783">
        <w:rPr>
          <w:sz w:val="26"/>
          <w:szCs w:val="26"/>
        </w:rPr>
        <w:t>у</w:t>
      </w:r>
      <w:r w:rsidRPr="00374783">
        <w:rPr>
          <w:sz w:val="26"/>
          <w:szCs w:val="26"/>
        </w:rPr>
        <w:t xml:space="preserve">дарства. </w:t>
      </w:r>
      <w:proofErr w:type="gramStart"/>
      <w:r w:rsidRPr="00374783">
        <w:rPr>
          <w:sz w:val="26"/>
          <w:szCs w:val="26"/>
        </w:rPr>
        <w:t>Формационная</w:t>
      </w:r>
      <w:proofErr w:type="gramEnd"/>
      <w:r w:rsidRPr="00374783">
        <w:rPr>
          <w:sz w:val="26"/>
          <w:szCs w:val="26"/>
        </w:rPr>
        <w:t xml:space="preserve"> и цивилизационная концепции общес</w:t>
      </w:r>
      <w:r w:rsidRPr="00374783">
        <w:rPr>
          <w:sz w:val="26"/>
          <w:szCs w:val="26"/>
        </w:rPr>
        <w:t>т</w:t>
      </w:r>
      <w:r w:rsidRPr="00374783">
        <w:rPr>
          <w:sz w:val="26"/>
          <w:szCs w:val="26"/>
        </w:rPr>
        <w:t>венного развития. Источники и движущие силы развития общества. Роль личности в истории. Кул</w:t>
      </w:r>
      <w:r w:rsidRPr="00374783">
        <w:rPr>
          <w:sz w:val="26"/>
          <w:szCs w:val="26"/>
        </w:rPr>
        <w:t>ь</w:t>
      </w:r>
      <w:r w:rsidRPr="00374783">
        <w:rPr>
          <w:sz w:val="26"/>
          <w:szCs w:val="26"/>
        </w:rPr>
        <w:t>тура и цивилизация. Глобальные проблемы современн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сти.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z w:val="26"/>
          <w:szCs w:val="26"/>
        </w:rPr>
      </w:pPr>
      <w:r w:rsidRPr="00374783">
        <w:rPr>
          <w:sz w:val="26"/>
          <w:szCs w:val="26"/>
        </w:rPr>
        <w:t xml:space="preserve">Тема 7. Философская аксиология и антропология. </w:t>
      </w:r>
    </w:p>
    <w:p w:rsidR="00145C52" w:rsidRPr="00374783" w:rsidRDefault="00145C52" w:rsidP="00CA6511">
      <w:pPr>
        <w:shd w:val="clear" w:color="auto" w:fill="FFFFFF"/>
        <w:tabs>
          <w:tab w:val="left" w:pos="830"/>
        </w:tabs>
        <w:spacing w:before="86" w:line="283" w:lineRule="exact"/>
        <w:ind w:left="346" w:right="341"/>
        <w:jc w:val="both"/>
        <w:rPr>
          <w:spacing w:val="-4"/>
          <w:sz w:val="26"/>
          <w:szCs w:val="26"/>
        </w:rPr>
      </w:pPr>
      <w:r w:rsidRPr="00374783">
        <w:rPr>
          <w:sz w:val="26"/>
          <w:szCs w:val="26"/>
        </w:rPr>
        <w:t xml:space="preserve">Философские концепции человека. Соотношение </w:t>
      </w:r>
      <w:proofErr w:type="gramStart"/>
      <w:r w:rsidRPr="00374783">
        <w:rPr>
          <w:sz w:val="26"/>
          <w:szCs w:val="26"/>
        </w:rPr>
        <w:t>биологического</w:t>
      </w:r>
      <w:proofErr w:type="gramEnd"/>
      <w:r w:rsidRPr="00374783">
        <w:rPr>
          <w:sz w:val="26"/>
          <w:szCs w:val="26"/>
        </w:rPr>
        <w:t xml:space="preserve"> и социал</w:t>
      </w:r>
      <w:r w:rsidRPr="00374783">
        <w:rPr>
          <w:sz w:val="26"/>
          <w:szCs w:val="26"/>
        </w:rPr>
        <w:t>ь</w:t>
      </w:r>
      <w:r w:rsidRPr="00374783">
        <w:rPr>
          <w:sz w:val="26"/>
          <w:szCs w:val="26"/>
        </w:rPr>
        <w:t>ного в человеке. Проблема человеческой свободы. Человек как индивид и личность.</w:t>
      </w:r>
      <w:r w:rsidRPr="00374783">
        <w:rPr>
          <w:spacing w:val="-4"/>
          <w:sz w:val="26"/>
          <w:szCs w:val="26"/>
        </w:rPr>
        <w:t xml:space="preserve"> А</w:t>
      </w:r>
      <w:r w:rsidRPr="00374783">
        <w:rPr>
          <w:spacing w:val="-4"/>
          <w:sz w:val="26"/>
          <w:szCs w:val="26"/>
        </w:rPr>
        <w:t>к</w:t>
      </w:r>
      <w:r w:rsidRPr="00374783">
        <w:rPr>
          <w:spacing w:val="-4"/>
          <w:sz w:val="26"/>
          <w:szCs w:val="26"/>
        </w:rPr>
        <w:t>сиология. Нравственные ценности. Мораль и право. Эстетические ценности. Фил</w:t>
      </w:r>
      <w:r w:rsidRPr="00374783">
        <w:rPr>
          <w:spacing w:val="-4"/>
          <w:sz w:val="26"/>
          <w:szCs w:val="26"/>
        </w:rPr>
        <w:t>о</w:t>
      </w:r>
      <w:r w:rsidRPr="00374783">
        <w:rPr>
          <w:spacing w:val="-4"/>
          <w:sz w:val="26"/>
          <w:szCs w:val="26"/>
        </w:rPr>
        <w:t>софское понимание искусства. Религия, религиозные ценности и свобода сове</w:t>
      </w:r>
      <w:r w:rsidRPr="00374783">
        <w:rPr>
          <w:spacing w:val="-4"/>
          <w:sz w:val="26"/>
          <w:szCs w:val="26"/>
        </w:rPr>
        <w:t>с</w:t>
      </w:r>
      <w:r w:rsidRPr="00374783">
        <w:rPr>
          <w:spacing w:val="-4"/>
          <w:sz w:val="26"/>
          <w:szCs w:val="26"/>
        </w:rPr>
        <w:t xml:space="preserve">ти. </w:t>
      </w:r>
    </w:p>
    <w:p w:rsidR="00435780" w:rsidRDefault="00CA6511" w:rsidP="00CA6511">
      <w:pPr>
        <w:shd w:val="clear" w:color="auto" w:fill="FFFFFF"/>
        <w:tabs>
          <w:tab w:val="left" w:pos="907"/>
        </w:tabs>
        <w:spacing w:before="336" w:line="274" w:lineRule="exact"/>
        <w:ind w:left="350" w:right="307"/>
        <w:jc w:val="both"/>
        <w:rPr>
          <w:spacing w:val="-5"/>
          <w:sz w:val="26"/>
          <w:szCs w:val="26"/>
        </w:rPr>
      </w:pPr>
      <w:r w:rsidRPr="00145C52">
        <w:rPr>
          <w:spacing w:val="-7"/>
          <w:sz w:val="26"/>
          <w:szCs w:val="26"/>
          <w:lang w:val="en-US"/>
        </w:rPr>
        <w:t>VIII</w:t>
      </w:r>
      <w:r>
        <w:rPr>
          <w:spacing w:val="-7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Перечень компетенций, формируемых в результате освоения дисциплины</w:t>
      </w:r>
      <w:r w:rsidR="00435780">
        <w:rPr>
          <w:spacing w:val="-5"/>
          <w:sz w:val="26"/>
          <w:szCs w:val="26"/>
        </w:rPr>
        <w:t>:</w:t>
      </w:r>
    </w:p>
    <w:p w:rsidR="00435780" w:rsidRDefault="00435780" w:rsidP="00435780">
      <w:pPr>
        <w:ind w:firstLine="709"/>
        <w:jc w:val="both"/>
        <w:rPr>
          <w:sz w:val="26"/>
          <w:szCs w:val="26"/>
        </w:rPr>
      </w:pPr>
      <w:r w:rsidRPr="00435780">
        <w:rPr>
          <w:sz w:val="26"/>
          <w:szCs w:val="26"/>
        </w:rPr>
        <w:t>способность анализировать и оценивать философские проблемы при решении с</w:t>
      </w:r>
      <w:r w:rsidRPr="00435780">
        <w:rPr>
          <w:sz w:val="26"/>
          <w:szCs w:val="26"/>
        </w:rPr>
        <w:t>о</w:t>
      </w:r>
      <w:r w:rsidRPr="00435780">
        <w:rPr>
          <w:sz w:val="26"/>
          <w:szCs w:val="26"/>
        </w:rPr>
        <w:t>циальных и профессиональных зад</w:t>
      </w:r>
      <w:r>
        <w:rPr>
          <w:sz w:val="26"/>
          <w:szCs w:val="26"/>
        </w:rPr>
        <w:t>ач (ОНК-2).</w:t>
      </w:r>
    </w:p>
    <w:p w:rsidR="00374783" w:rsidRPr="00435780" w:rsidRDefault="00374783" w:rsidP="00435780">
      <w:pPr>
        <w:ind w:firstLine="709"/>
        <w:jc w:val="both"/>
        <w:rPr>
          <w:sz w:val="26"/>
          <w:szCs w:val="26"/>
        </w:rPr>
      </w:pPr>
    </w:p>
    <w:p w:rsidR="00CA6511" w:rsidRDefault="00CA6511" w:rsidP="00CA6511">
      <w:pPr>
        <w:shd w:val="clear" w:color="auto" w:fill="FFFFFF"/>
        <w:tabs>
          <w:tab w:val="left" w:pos="763"/>
        </w:tabs>
        <w:spacing w:before="62" w:line="302" w:lineRule="exact"/>
        <w:ind w:left="370" w:right="317"/>
        <w:jc w:val="both"/>
      </w:pPr>
      <w:r>
        <w:rPr>
          <w:spacing w:val="-11"/>
          <w:sz w:val="26"/>
          <w:szCs w:val="26"/>
          <w:lang w:val="en-US"/>
        </w:rPr>
        <w:t>IX</w:t>
      </w:r>
      <w:r>
        <w:rPr>
          <w:spacing w:val="-11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Используемые образовательные, научно-исследовательские и научно-производственные</w:t>
      </w:r>
      <w:r w:rsidR="00374783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технологии:</w:t>
      </w:r>
    </w:p>
    <w:p w:rsidR="00CA6511" w:rsidRDefault="00CA6511" w:rsidP="00CA6511">
      <w:pPr>
        <w:shd w:val="clear" w:color="auto" w:fill="FFFFFF"/>
        <w:spacing w:before="5" w:line="302" w:lineRule="exact"/>
        <w:ind w:left="1099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А. Образовательные технологии</w:t>
      </w:r>
      <w:r w:rsidR="00374783">
        <w:rPr>
          <w:spacing w:val="-3"/>
          <w:sz w:val="26"/>
          <w:szCs w:val="26"/>
        </w:rPr>
        <w:t>:</w:t>
      </w:r>
    </w:p>
    <w:p w:rsidR="00374783" w:rsidRPr="00374783" w:rsidRDefault="00374783" w:rsidP="00374783">
      <w:pPr>
        <w:ind w:firstLine="709"/>
        <w:jc w:val="both"/>
        <w:rPr>
          <w:sz w:val="26"/>
          <w:szCs w:val="26"/>
        </w:rPr>
      </w:pPr>
      <w:r w:rsidRPr="00374783">
        <w:rPr>
          <w:b/>
          <w:sz w:val="26"/>
          <w:szCs w:val="26"/>
        </w:rPr>
        <w:t xml:space="preserve">Лекции. </w:t>
      </w:r>
      <w:r w:rsidRPr="00374783">
        <w:rPr>
          <w:sz w:val="26"/>
          <w:szCs w:val="26"/>
        </w:rPr>
        <w:t>Помимо традиционной учебной лекции, большое место в педагогич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ской практике должны занять проблемные и установочные лекции. Материалы к лекц</w:t>
      </w:r>
      <w:r w:rsidRPr="00374783">
        <w:rPr>
          <w:sz w:val="26"/>
          <w:szCs w:val="26"/>
        </w:rPr>
        <w:t>и</w:t>
      </w:r>
      <w:r w:rsidRPr="00374783">
        <w:rPr>
          <w:sz w:val="26"/>
          <w:szCs w:val="26"/>
        </w:rPr>
        <w:t>онному курсу размещаются в Интернете, либо распространяются среди слушателей ку</w:t>
      </w:r>
      <w:r w:rsidRPr="00374783">
        <w:rPr>
          <w:sz w:val="26"/>
          <w:szCs w:val="26"/>
        </w:rPr>
        <w:t>р</w:t>
      </w:r>
      <w:r w:rsidRPr="00374783">
        <w:rPr>
          <w:sz w:val="26"/>
          <w:szCs w:val="26"/>
        </w:rPr>
        <w:t>са посре</w:t>
      </w:r>
      <w:r w:rsidRPr="00374783">
        <w:rPr>
          <w:sz w:val="26"/>
          <w:szCs w:val="26"/>
        </w:rPr>
        <w:t>д</w:t>
      </w:r>
      <w:r w:rsidRPr="00374783">
        <w:rPr>
          <w:sz w:val="26"/>
          <w:szCs w:val="26"/>
        </w:rPr>
        <w:t>ством рассылки по электронной почте.</w:t>
      </w:r>
    </w:p>
    <w:p w:rsidR="00374783" w:rsidRPr="00374783" w:rsidRDefault="00374783" w:rsidP="00374783">
      <w:pPr>
        <w:ind w:firstLine="709"/>
        <w:jc w:val="both"/>
        <w:rPr>
          <w:sz w:val="26"/>
          <w:szCs w:val="26"/>
        </w:rPr>
      </w:pPr>
      <w:r w:rsidRPr="00374783">
        <w:rPr>
          <w:b/>
          <w:sz w:val="26"/>
          <w:szCs w:val="26"/>
        </w:rPr>
        <w:t>Семинары.</w:t>
      </w:r>
      <w:r w:rsidRPr="00374783">
        <w:rPr>
          <w:sz w:val="26"/>
          <w:szCs w:val="26"/>
        </w:rPr>
        <w:t xml:space="preserve"> На семинарских занятиях осуществляется обсуждение конкретных философских текстов, раскрывающих и дополняющих проблемное поле лекционной части курса, или - четко сформулированной проблемы / проблем. </w:t>
      </w:r>
      <w:proofErr w:type="gramStart"/>
      <w:r w:rsidRPr="00374783">
        <w:rPr>
          <w:sz w:val="26"/>
          <w:szCs w:val="26"/>
        </w:rPr>
        <w:t>Вопросы для обсужд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ния д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лятся на два типа: во-первых, вопросы, по содержанию текста, которые призваны помочь студентам усвоить смысл заявленной в нем филосо</w:t>
      </w:r>
      <w:r w:rsidRPr="00374783">
        <w:rPr>
          <w:sz w:val="26"/>
          <w:szCs w:val="26"/>
        </w:rPr>
        <w:t>ф</w:t>
      </w:r>
      <w:r w:rsidRPr="00374783">
        <w:rPr>
          <w:sz w:val="26"/>
          <w:szCs w:val="26"/>
        </w:rPr>
        <w:t>ской позиции; во-вторых, вопросы, выходящие за рамки непосредственного содержания текста, призванные сфо</w:t>
      </w:r>
      <w:r w:rsidRPr="00374783">
        <w:rPr>
          <w:sz w:val="26"/>
          <w:szCs w:val="26"/>
        </w:rPr>
        <w:t>р</w:t>
      </w:r>
      <w:r w:rsidRPr="00374783">
        <w:rPr>
          <w:sz w:val="26"/>
          <w:szCs w:val="26"/>
        </w:rPr>
        <w:t>мировать у студентов навык приложения наиболее известных философских концептов и методологических приемов к решению акт</w:t>
      </w:r>
      <w:r w:rsidRPr="00374783">
        <w:rPr>
          <w:sz w:val="26"/>
          <w:szCs w:val="26"/>
        </w:rPr>
        <w:t>у</w:t>
      </w:r>
      <w:r w:rsidRPr="00374783">
        <w:rPr>
          <w:sz w:val="26"/>
          <w:szCs w:val="26"/>
        </w:rPr>
        <w:t>альных мировоззренческих, научно-методологических, этических и социально-политических проблем современности.</w:t>
      </w:r>
      <w:proofErr w:type="gramEnd"/>
    </w:p>
    <w:p w:rsidR="00374783" w:rsidRPr="00374783" w:rsidRDefault="00374783" w:rsidP="00374783">
      <w:pPr>
        <w:ind w:firstLine="709"/>
        <w:jc w:val="both"/>
        <w:rPr>
          <w:sz w:val="26"/>
          <w:szCs w:val="26"/>
        </w:rPr>
      </w:pPr>
      <w:proofErr w:type="gramStart"/>
      <w:r w:rsidRPr="00374783">
        <w:rPr>
          <w:sz w:val="26"/>
          <w:szCs w:val="26"/>
        </w:rPr>
        <w:t>Могут использоваться различные формы проведения семинарских занятий (оце</w:t>
      </w:r>
      <w:r w:rsidRPr="00374783">
        <w:rPr>
          <w:sz w:val="26"/>
          <w:szCs w:val="26"/>
        </w:rPr>
        <w:t>н</w:t>
      </w:r>
      <w:r w:rsidRPr="00374783">
        <w:rPr>
          <w:sz w:val="26"/>
          <w:szCs w:val="26"/>
        </w:rPr>
        <w:t>ка целесообразности и эффективности тех или иных форм работы остается на усмотр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lastRenderedPageBreak/>
        <w:t>ние преподавателя). 1) Семинар по принципу «круглого стола» – форма максимально приближенная к научному семинару, когда группа заинтересованных и хорошо подг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товленных участников совместно обсуждает поставленную проблему. 2) Семинар «с докладом» предполагает постановочное выступление / выступления одного или н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скольких студентов, которые затем отвечают на вопросы</w:t>
      </w:r>
      <w:proofErr w:type="gramEnd"/>
      <w:r w:rsidRPr="00374783">
        <w:rPr>
          <w:sz w:val="26"/>
          <w:szCs w:val="26"/>
        </w:rPr>
        <w:t xml:space="preserve"> аудитории. </w:t>
      </w:r>
      <w:proofErr w:type="gramStart"/>
      <w:r w:rsidRPr="00374783">
        <w:rPr>
          <w:sz w:val="26"/>
          <w:szCs w:val="26"/>
        </w:rPr>
        <w:t>Услышанное</w:t>
      </w:r>
      <w:proofErr w:type="gramEnd"/>
      <w:r w:rsidRPr="00374783">
        <w:rPr>
          <w:sz w:val="26"/>
          <w:szCs w:val="26"/>
        </w:rPr>
        <w:t xml:space="preserve"> обс</w:t>
      </w:r>
      <w:r w:rsidRPr="00374783">
        <w:rPr>
          <w:sz w:val="26"/>
          <w:szCs w:val="26"/>
        </w:rPr>
        <w:t>у</w:t>
      </w:r>
      <w:r w:rsidRPr="00374783">
        <w:rPr>
          <w:sz w:val="26"/>
          <w:szCs w:val="26"/>
        </w:rPr>
        <w:t>ждается всеми присутствующими. Преподаватель организует обсуждение и коммент</w:t>
      </w:r>
      <w:r w:rsidRPr="00374783">
        <w:rPr>
          <w:sz w:val="26"/>
          <w:szCs w:val="26"/>
        </w:rPr>
        <w:t>и</w:t>
      </w:r>
      <w:r w:rsidRPr="00374783">
        <w:rPr>
          <w:sz w:val="26"/>
          <w:szCs w:val="26"/>
        </w:rPr>
        <w:t>рует его результаты. 3) Семинар-диспут предполагает наличие двух сторон, отстаива</w:t>
      </w:r>
      <w:r w:rsidRPr="00374783">
        <w:rPr>
          <w:sz w:val="26"/>
          <w:szCs w:val="26"/>
        </w:rPr>
        <w:t>ю</w:t>
      </w:r>
      <w:r w:rsidRPr="00374783">
        <w:rPr>
          <w:sz w:val="26"/>
          <w:szCs w:val="26"/>
        </w:rPr>
        <w:t>щих противоположные т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зисы (студенты разбиваются на две команды, либо каждая из альтернативных точек зрения представляется в форме доклада). Этот способ работы п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зволяет в острой полемической форме продемонстрировать степень расхождения поз</w:t>
      </w:r>
      <w:r w:rsidRPr="00374783">
        <w:rPr>
          <w:sz w:val="26"/>
          <w:szCs w:val="26"/>
        </w:rPr>
        <w:t>и</w:t>
      </w:r>
      <w:r w:rsidRPr="00374783">
        <w:rPr>
          <w:sz w:val="26"/>
          <w:szCs w:val="26"/>
        </w:rPr>
        <w:t>ций по определенной философской проблеме и сформировать у студентов навыки п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строения грамотной а</w:t>
      </w:r>
      <w:r w:rsidRPr="00374783">
        <w:rPr>
          <w:sz w:val="26"/>
          <w:szCs w:val="26"/>
        </w:rPr>
        <w:t>р</w:t>
      </w:r>
      <w:r w:rsidRPr="00374783">
        <w:rPr>
          <w:sz w:val="26"/>
          <w:szCs w:val="26"/>
        </w:rPr>
        <w:t>гументации в ситуации академического спора и, по возможности, объективной оценки его итогов. Отстаиваемые участниками диспута позиции распред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ляются заранее, список вспомогательной литературы по альтернативным решениям о</w:t>
      </w:r>
      <w:r w:rsidRPr="00374783">
        <w:rPr>
          <w:sz w:val="26"/>
          <w:szCs w:val="26"/>
        </w:rPr>
        <w:t>б</w:t>
      </w:r>
      <w:r w:rsidRPr="00374783">
        <w:rPr>
          <w:sz w:val="26"/>
          <w:szCs w:val="26"/>
        </w:rPr>
        <w:t>суждаемой проблемы делается открытым для всех полемизирующих сторон с тем, чт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бы студенты имели возможность не только изложить аргументы своей стороны, но и подготовить контраргументы к ожидаемым возражениям оппонентов. 4) «С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кратическая беседа». Преподаватель посредством наводящих вопросов стимулир</w:t>
      </w:r>
      <w:r w:rsidRPr="00374783">
        <w:rPr>
          <w:sz w:val="26"/>
          <w:szCs w:val="26"/>
        </w:rPr>
        <w:t>у</w:t>
      </w:r>
      <w:r w:rsidRPr="00374783">
        <w:rPr>
          <w:sz w:val="26"/>
          <w:szCs w:val="26"/>
        </w:rPr>
        <w:t>ет размышления студентов над поставленной проблемой, предлагаемые студентами соображения разб</w:t>
      </w:r>
      <w:r w:rsidRPr="00374783">
        <w:rPr>
          <w:sz w:val="26"/>
          <w:szCs w:val="26"/>
        </w:rPr>
        <w:t>и</w:t>
      </w:r>
      <w:r w:rsidRPr="00374783">
        <w:rPr>
          <w:sz w:val="26"/>
          <w:szCs w:val="26"/>
        </w:rPr>
        <w:t xml:space="preserve">раются по ходу их выдвижения, что позволяет шаг за шагом подвигаться к решению проблемы. 5) Комментированное пошаговое чтение текста-первоисточника. Возможны и многие другие формы организации семинарских занятий, в разной </w:t>
      </w:r>
      <w:proofErr w:type="gramStart"/>
      <w:r w:rsidRPr="00374783">
        <w:rPr>
          <w:sz w:val="26"/>
          <w:szCs w:val="26"/>
        </w:rPr>
        <w:t>степени</w:t>
      </w:r>
      <w:proofErr w:type="gramEnd"/>
      <w:r w:rsidRPr="00374783">
        <w:rPr>
          <w:sz w:val="26"/>
          <w:szCs w:val="26"/>
        </w:rPr>
        <w:t xml:space="preserve"> сочета</w:t>
      </w:r>
      <w:r w:rsidRPr="00374783">
        <w:rPr>
          <w:sz w:val="26"/>
          <w:szCs w:val="26"/>
        </w:rPr>
        <w:t>ю</w:t>
      </w:r>
      <w:r w:rsidRPr="00374783">
        <w:rPr>
          <w:sz w:val="26"/>
          <w:szCs w:val="26"/>
        </w:rPr>
        <w:t>щие пассивное усвоение информации и активное ее обсу</w:t>
      </w:r>
      <w:r w:rsidRPr="00374783">
        <w:rPr>
          <w:sz w:val="26"/>
          <w:szCs w:val="26"/>
        </w:rPr>
        <w:t>ж</w:t>
      </w:r>
      <w:r w:rsidRPr="00374783">
        <w:rPr>
          <w:sz w:val="26"/>
          <w:szCs w:val="26"/>
        </w:rPr>
        <w:t>дение студентами.</w:t>
      </w:r>
    </w:p>
    <w:p w:rsidR="00374783" w:rsidRPr="00374783" w:rsidRDefault="00374783" w:rsidP="00374783">
      <w:pPr>
        <w:ind w:firstLine="709"/>
        <w:jc w:val="both"/>
        <w:rPr>
          <w:sz w:val="26"/>
          <w:szCs w:val="26"/>
        </w:rPr>
      </w:pPr>
      <w:r w:rsidRPr="00374783">
        <w:rPr>
          <w:sz w:val="26"/>
          <w:szCs w:val="26"/>
        </w:rPr>
        <w:t>Материалы к семинарским занятиям размещаются в Интернете. Участие в работе на семинарах может оцениваться в соответствии с рейтинговой системой, согласованной и принятой преподавателями, отвечающими за проведение занятий и итоговую аттест</w:t>
      </w:r>
      <w:r w:rsidRPr="00374783">
        <w:rPr>
          <w:sz w:val="26"/>
          <w:szCs w:val="26"/>
        </w:rPr>
        <w:t>а</w:t>
      </w:r>
      <w:r w:rsidRPr="00374783">
        <w:rPr>
          <w:sz w:val="26"/>
          <w:szCs w:val="26"/>
        </w:rPr>
        <w:t>цию на каждом конкретном факульт</w:t>
      </w:r>
      <w:r w:rsidRPr="00374783">
        <w:rPr>
          <w:sz w:val="26"/>
          <w:szCs w:val="26"/>
        </w:rPr>
        <w:t>е</w:t>
      </w:r>
      <w:r w:rsidRPr="00374783">
        <w:rPr>
          <w:sz w:val="26"/>
          <w:szCs w:val="26"/>
        </w:rPr>
        <w:t>те.</w:t>
      </w:r>
    </w:p>
    <w:p w:rsidR="00374783" w:rsidRDefault="00374783" w:rsidP="00CA6511">
      <w:pPr>
        <w:shd w:val="clear" w:color="auto" w:fill="FFFFFF"/>
        <w:spacing w:before="5" w:line="302" w:lineRule="exact"/>
        <w:ind w:left="1099"/>
      </w:pPr>
    </w:p>
    <w:p w:rsidR="00CA6511" w:rsidRDefault="00CA6511" w:rsidP="00CA6511">
      <w:pPr>
        <w:shd w:val="clear" w:color="auto" w:fill="FFFFFF"/>
        <w:tabs>
          <w:tab w:val="left" w:pos="682"/>
        </w:tabs>
        <w:spacing w:before="62" w:line="298" w:lineRule="exact"/>
        <w:ind w:left="365" w:right="298"/>
        <w:jc w:val="both"/>
      </w:pPr>
      <w:r>
        <w:rPr>
          <w:spacing w:val="-14"/>
          <w:sz w:val="26"/>
          <w:szCs w:val="26"/>
          <w:lang w:val="en-US"/>
        </w:rPr>
        <w:t>X</w:t>
      </w:r>
      <w:r>
        <w:rPr>
          <w:spacing w:val="-14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Учебно-методическое обеспечение самостоятельной работы студентов, оц</w:t>
      </w:r>
      <w:r>
        <w:rPr>
          <w:spacing w:val="-5"/>
          <w:sz w:val="26"/>
          <w:szCs w:val="26"/>
        </w:rPr>
        <w:t>е</w:t>
      </w:r>
      <w:r>
        <w:rPr>
          <w:spacing w:val="-5"/>
          <w:sz w:val="26"/>
          <w:szCs w:val="26"/>
        </w:rPr>
        <w:t>ночные средства</w:t>
      </w:r>
      <w:r>
        <w:rPr>
          <w:spacing w:val="-5"/>
          <w:sz w:val="26"/>
          <w:szCs w:val="26"/>
        </w:rPr>
        <w:br/>
      </w:r>
      <w:r>
        <w:rPr>
          <w:sz w:val="26"/>
          <w:szCs w:val="26"/>
        </w:rPr>
        <w:t>контроля успеваемости и промежуточной аттестации:</w:t>
      </w:r>
    </w:p>
    <w:p w:rsidR="00374783" w:rsidRDefault="00CA6511" w:rsidP="00374783">
      <w:pPr>
        <w:shd w:val="clear" w:color="auto" w:fill="FFFFFF"/>
        <w:spacing w:line="298" w:lineRule="exact"/>
        <w:ind w:left="1099"/>
        <w:rPr>
          <w:sz w:val="26"/>
          <w:szCs w:val="26"/>
        </w:rPr>
      </w:pPr>
      <w:r>
        <w:rPr>
          <w:spacing w:val="-4"/>
          <w:sz w:val="26"/>
          <w:szCs w:val="26"/>
        </w:rPr>
        <w:t>А. Учебно-методические   рекомендации   для   обеспечения   самостоятельной  работы</w:t>
      </w:r>
      <w:r w:rsidR="00374783">
        <w:rPr>
          <w:spacing w:val="-4"/>
          <w:sz w:val="26"/>
          <w:szCs w:val="26"/>
        </w:rPr>
        <w:t xml:space="preserve"> </w:t>
      </w:r>
      <w:r w:rsidR="00374783">
        <w:rPr>
          <w:sz w:val="26"/>
          <w:szCs w:val="26"/>
        </w:rPr>
        <w:t>студентов:</w:t>
      </w:r>
    </w:p>
    <w:p w:rsidR="00374783" w:rsidRDefault="00374783" w:rsidP="00374783">
      <w:pPr>
        <w:jc w:val="both"/>
        <w:rPr>
          <w:sz w:val="26"/>
          <w:szCs w:val="26"/>
        </w:rPr>
      </w:pPr>
      <w:r w:rsidRPr="00944B50">
        <w:rPr>
          <w:sz w:val="26"/>
          <w:szCs w:val="26"/>
        </w:rPr>
        <w:t xml:space="preserve">Самостоятельная работа студентов </w:t>
      </w:r>
      <w:r>
        <w:rPr>
          <w:sz w:val="26"/>
          <w:szCs w:val="26"/>
        </w:rPr>
        <w:t>должна быть ориентирована на освоение оригинал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ных философских текстов, созданных выдающимися </w:t>
      </w:r>
      <w:r w:rsidR="0067466A">
        <w:rPr>
          <w:sz w:val="26"/>
          <w:szCs w:val="26"/>
        </w:rPr>
        <w:t xml:space="preserve">мыслителями. </w:t>
      </w:r>
      <w:r>
        <w:rPr>
          <w:sz w:val="26"/>
          <w:szCs w:val="26"/>
        </w:rPr>
        <w:t>Проверка усвоенн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может производиться в виде собеседования на семинаре, письменной контрольной работы, в виде теста и др. При этом п</w:t>
      </w:r>
      <w:r w:rsidRPr="00885CE1">
        <w:rPr>
          <w:sz w:val="26"/>
          <w:szCs w:val="26"/>
        </w:rPr>
        <w:t>ромежуточные проверки успеваемости не рек</w:t>
      </w:r>
      <w:r w:rsidRPr="00885CE1">
        <w:rPr>
          <w:sz w:val="26"/>
          <w:szCs w:val="26"/>
        </w:rPr>
        <w:t>о</w:t>
      </w:r>
      <w:r w:rsidRPr="00885CE1">
        <w:rPr>
          <w:sz w:val="26"/>
          <w:szCs w:val="26"/>
        </w:rPr>
        <w:t>мендуется проводить исключительно в форме тестирования. Те</w:t>
      </w:r>
      <w:r w:rsidRPr="00885CE1">
        <w:rPr>
          <w:sz w:val="26"/>
          <w:szCs w:val="26"/>
        </w:rPr>
        <w:t>с</w:t>
      </w:r>
      <w:r w:rsidRPr="00885CE1">
        <w:rPr>
          <w:sz w:val="26"/>
          <w:szCs w:val="26"/>
        </w:rPr>
        <w:t>ты, проверяющие, как правило, лишь поверхностный уровень усвоения материала, следует дополнять сам</w:t>
      </w:r>
      <w:r w:rsidRPr="00885CE1">
        <w:rPr>
          <w:sz w:val="26"/>
          <w:szCs w:val="26"/>
        </w:rPr>
        <w:t>о</w:t>
      </w:r>
      <w:r w:rsidRPr="00885CE1">
        <w:rPr>
          <w:sz w:val="26"/>
          <w:szCs w:val="26"/>
        </w:rPr>
        <w:t>стоятельными творческими работами, которые могут ди</w:t>
      </w:r>
      <w:r w:rsidRPr="00885CE1">
        <w:rPr>
          <w:sz w:val="26"/>
          <w:szCs w:val="26"/>
        </w:rPr>
        <w:t>ф</w:t>
      </w:r>
      <w:r w:rsidRPr="00885CE1">
        <w:rPr>
          <w:sz w:val="26"/>
          <w:szCs w:val="26"/>
        </w:rPr>
        <w:t>ференцироваться по степени сложности. Ниже приведены примеры различных типов заданий для промежуточ</w:t>
      </w:r>
      <w:r>
        <w:rPr>
          <w:sz w:val="26"/>
          <w:szCs w:val="26"/>
        </w:rPr>
        <w:t>ной а</w:t>
      </w:r>
      <w:r>
        <w:rPr>
          <w:sz w:val="26"/>
          <w:szCs w:val="26"/>
        </w:rPr>
        <w:t>т</w:t>
      </w:r>
      <w:r>
        <w:rPr>
          <w:sz w:val="26"/>
          <w:szCs w:val="26"/>
        </w:rPr>
        <w:t>тестации.</w:t>
      </w:r>
    </w:p>
    <w:p w:rsidR="00374783" w:rsidRDefault="00374783" w:rsidP="00374783">
      <w:pPr>
        <w:shd w:val="clear" w:color="auto" w:fill="FFFFFF"/>
        <w:spacing w:line="298" w:lineRule="exact"/>
        <w:ind w:left="1099"/>
        <w:rPr>
          <w:sz w:val="26"/>
          <w:szCs w:val="26"/>
        </w:rPr>
      </w:pPr>
    </w:p>
    <w:p w:rsidR="0067466A" w:rsidRDefault="00CA6511" w:rsidP="0067466A">
      <w:pPr>
        <w:shd w:val="clear" w:color="auto" w:fill="FFFFFF"/>
        <w:spacing w:line="298" w:lineRule="exact"/>
        <w:ind w:left="1099"/>
        <w:rPr>
          <w:spacing w:val="-4"/>
          <w:sz w:val="26"/>
          <w:szCs w:val="26"/>
        </w:rPr>
      </w:pPr>
      <w:r>
        <w:rPr>
          <w:spacing w:val="-1"/>
          <w:sz w:val="26"/>
          <w:szCs w:val="26"/>
        </w:rPr>
        <w:t>Б. Примерный список заданий для проведения текущей и промежуточной атт</w:t>
      </w:r>
      <w:r>
        <w:rPr>
          <w:spacing w:val="-1"/>
          <w:sz w:val="26"/>
          <w:szCs w:val="26"/>
        </w:rPr>
        <w:t>е</w:t>
      </w:r>
      <w:r>
        <w:rPr>
          <w:spacing w:val="-1"/>
          <w:sz w:val="26"/>
          <w:szCs w:val="26"/>
        </w:rPr>
        <w:t>стации</w:t>
      </w:r>
      <w:r w:rsidR="0067466A">
        <w:rPr>
          <w:spacing w:val="-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(темы для докладов, рефератов, презентаций и др. - по видам з</w:t>
      </w:r>
      <w:r>
        <w:rPr>
          <w:spacing w:val="-4"/>
          <w:sz w:val="26"/>
          <w:szCs w:val="26"/>
        </w:rPr>
        <w:t>а</w:t>
      </w:r>
      <w:r w:rsidR="0067466A">
        <w:rPr>
          <w:spacing w:val="-4"/>
          <w:sz w:val="26"/>
          <w:szCs w:val="26"/>
        </w:rPr>
        <w:t>даний):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1. Понятие метафизики в гегельянстве, марксизме и позитивизме.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2. Марксизм и позитивизм: сходства, различия, взаимоотношения.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3. Философия истории Конта и Шпенглера: сопоставление.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lastRenderedPageBreak/>
        <w:t>4. Гегель и Платон (сходства и различия).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 xml:space="preserve">5. Недостатки и достоинства эмпиризма как гносеологической программы. 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6. Достоинства и недостатки учения о субстанции Декарта, Спинозы и Лейбница.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7. Философия Беркли с точки зрения Гегеля.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8. Критика культуры у киников и у Руссо.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9. Платонизм и христианство.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10. Понятие свободы у Канта и Сартра.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11. Просветительский и фрейдистский образы человека.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 xml:space="preserve">12. Понятие свободы: Спиноза и </w:t>
      </w:r>
      <w:proofErr w:type="spellStart"/>
      <w:r w:rsidRPr="0067466A">
        <w:rPr>
          <w:sz w:val="26"/>
          <w:szCs w:val="26"/>
        </w:rPr>
        <w:t>Фромм</w:t>
      </w:r>
      <w:proofErr w:type="spellEnd"/>
      <w:r w:rsidRPr="0067466A">
        <w:rPr>
          <w:sz w:val="26"/>
          <w:szCs w:val="26"/>
        </w:rPr>
        <w:t>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13. Науки о природе и науки об обществе: точки зрения неокантианцев и позитив</w:t>
      </w:r>
      <w:r w:rsidRPr="0067466A">
        <w:rPr>
          <w:sz w:val="26"/>
          <w:szCs w:val="26"/>
        </w:rPr>
        <w:t>и</w:t>
      </w:r>
      <w:r w:rsidRPr="0067466A">
        <w:rPr>
          <w:sz w:val="26"/>
          <w:szCs w:val="26"/>
        </w:rPr>
        <w:t>стов.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14. Верификация и фальсификация научной теории (на примерах из истории своей сп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циальности).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15. Достоевский и Ницше (различия и сходства).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16. Критика христианской морали у Ницше и случай Р.Раскольникова.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17. Критика позитивизма</w:t>
      </w:r>
      <w:proofErr w:type="gramStart"/>
      <w:r w:rsidRPr="0067466A">
        <w:rPr>
          <w:sz w:val="26"/>
          <w:szCs w:val="26"/>
        </w:rPr>
        <w:t xml:space="preserve"> В</w:t>
      </w:r>
      <w:proofErr w:type="gramEnd"/>
      <w:r w:rsidRPr="0067466A">
        <w:rPr>
          <w:sz w:val="26"/>
          <w:szCs w:val="26"/>
        </w:rPr>
        <w:t>л. Соловьёвым.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18. «Закат Европы» Шпенглера и современность.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19. О пользе и вреде философии для жизни (Сократ, Монтень, Ницше).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20. Античный атомизм и монадология Лейбница: чем отличаются мир без субъекта и субъект без мира?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21. Гарантия справедливости или самоубийственное восстание масс? Идея дем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>кратии у Платона и в теориях общественного договора эпохи Просвещ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ния.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 xml:space="preserve">22. Софистика и скептицизм как две формы </w:t>
      </w:r>
      <w:proofErr w:type="spellStart"/>
      <w:r w:rsidRPr="0067466A">
        <w:rPr>
          <w:sz w:val="26"/>
          <w:szCs w:val="26"/>
        </w:rPr>
        <w:t>антидогматизма</w:t>
      </w:r>
      <w:proofErr w:type="spellEnd"/>
      <w:r w:rsidRPr="0067466A">
        <w:rPr>
          <w:sz w:val="26"/>
          <w:szCs w:val="26"/>
        </w:rPr>
        <w:t>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23. Эпикуреизм, стоицизм и этика тоталитарного общества.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24. Как возможна скептическая этика?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25. «Верую, чтобы понимать». Как возможна атеистическая наука?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26. Просвещение и революция: расхождения и пересечения двух конце</w:t>
      </w:r>
      <w:r w:rsidRPr="0067466A">
        <w:rPr>
          <w:sz w:val="26"/>
          <w:szCs w:val="26"/>
        </w:rPr>
        <w:t>п</w:t>
      </w:r>
      <w:r w:rsidRPr="0067466A">
        <w:rPr>
          <w:sz w:val="26"/>
          <w:szCs w:val="26"/>
        </w:rPr>
        <w:t>тов.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27. Как возможен конец истории? На материале Гегеля, Маркса, Ницше.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28. «Смерть Бога» и «умаление Божества» – как возможна религия после Маркса, Ни</w:t>
      </w:r>
      <w:r w:rsidRPr="0067466A">
        <w:rPr>
          <w:sz w:val="26"/>
          <w:szCs w:val="26"/>
        </w:rPr>
        <w:t>ц</w:t>
      </w:r>
      <w:r w:rsidRPr="0067466A">
        <w:rPr>
          <w:sz w:val="26"/>
          <w:szCs w:val="26"/>
        </w:rPr>
        <w:t>ше и Фрейда?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 xml:space="preserve">29. Зачем преодолевать метафизику? На материале Канта, Карнапа, Хайдеггера, </w:t>
      </w:r>
      <w:proofErr w:type="spellStart"/>
      <w:r w:rsidRPr="0067466A">
        <w:rPr>
          <w:sz w:val="26"/>
          <w:szCs w:val="26"/>
        </w:rPr>
        <w:t>Дерр</w:t>
      </w:r>
      <w:r w:rsidRPr="0067466A">
        <w:rPr>
          <w:sz w:val="26"/>
          <w:szCs w:val="26"/>
        </w:rPr>
        <w:t>и</w:t>
      </w:r>
      <w:r w:rsidRPr="0067466A">
        <w:rPr>
          <w:sz w:val="26"/>
          <w:szCs w:val="26"/>
        </w:rPr>
        <w:t>да</w:t>
      </w:r>
      <w:proofErr w:type="spellEnd"/>
      <w:r w:rsidRPr="0067466A">
        <w:rPr>
          <w:sz w:val="26"/>
          <w:szCs w:val="26"/>
        </w:rPr>
        <w:t>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30. Парадоксы и опасности гуманизма. На материале Хайдеггера, Сартра, Камю.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31. Настоящее и современное. Что современно сегодня?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32. Что значит быть современным ученым?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33. «Благоговение перед жизнью» в свете развития научных технологий.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34. Социальная справедливость – утопия или реальность?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35. «Знание - сила» или «конец науки»?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36. Трудная проблема сознания.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37. Что значит мыслить философски?</w:t>
      </w:r>
    </w:p>
    <w:p w:rsidR="0067466A" w:rsidRDefault="0067466A" w:rsidP="0067466A">
      <w:pPr>
        <w:shd w:val="clear" w:color="auto" w:fill="FFFFFF"/>
        <w:spacing w:line="298" w:lineRule="exact"/>
        <w:ind w:left="1099"/>
        <w:rPr>
          <w:spacing w:val="-4"/>
          <w:sz w:val="26"/>
          <w:szCs w:val="26"/>
        </w:rPr>
      </w:pPr>
    </w:p>
    <w:p w:rsidR="0067466A" w:rsidRDefault="0067466A" w:rsidP="0067466A">
      <w:pPr>
        <w:shd w:val="clear" w:color="auto" w:fill="FFFFFF"/>
        <w:spacing w:line="298" w:lineRule="exact"/>
        <w:ind w:left="1099"/>
        <w:rPr>
          <w:spacing w:val="-4"/>
          <w:sz w:val="26"/>
          <w:szCs w:val="26"/>
        </w:rPr>
      </w:pPr>
    </w:p>
    <w:p w:rsidR="00CA6511" w:rsidRDefault="00CA6511" w:rsidP="0067466A">
      <w:pPr>
        <w:shd w:val="clear" w:color="auto" w:fill="FFFFFF"/>
        <w:spacing w:line="298" w:lineRule="exact"/>
        <w:ind w:left="1099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В. Примерный список вопросов для проведения текущей и промежуточной атт</w:t>
      </w:r>
      <w:r>
        <w:rPr>
          <w:spacing w:val="-5"/>
          <w:sz w:val="26"/>
          <w:szCs w:val="26"/>
        </w:rPr>
        <w:t>е</w:t>
      </w:r>
      <w:r>
        <w:rPr>
          <w:spacing w:val="-5"/>
          <w:sz w:val="26"/>
          <w:szCs w:val="26"/>
        </w:rPr>
        <w:t>стации</w:t>
      </w:r>
      <w:r w:rsidR="0067466A">
        <w:rPr>
          <w:spacing w:val="-5"/>
          <w:sz w:val="26"/>
          <w:szCs w:val="26"/>
        </w:rPr>
        <w:t>: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  <w:r w:rsidRPr="0067466A">
        <w:rPr>
          <w:sz w:val="26"/>
          <w:szCs w:val="26"/>
        </w:rPr>
        <w:t>Промежуточные проверки успеваемости не рекомендуется проводить исключ</w:t>
      </w:r>
      <w:r w:rsidRPr="0067466A">
        <w:rPr>
          <w:sz w:val="26"/>
          <w:szCs w:val="26"/>
        </w:rPr>
        <w:t>и</w:t>
      </w:r>
      <w:r w:rsidRPr="0067466A">
        <w:rPr>
          <w:sz w:val="26"/>
          <w:szCs w:val="26"/>
        </w:rPr>
        <w:t>тельно в форме тестирования. Тесты, проверяющие, как правило, лишь поверхн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>стный уровень усвоения материала, следует дополнять самостоятельными творческими работами, к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>торые могут дифференцироваться по степени сложности. Такие работы позволяют э</w:t>
      </w:r>
      <w:r w:rsidRPr="0067466A">
        <w:rPr>
          <w:sz w:val="26"/>
          <w:szCs w:val="26"/>
        </w:rPr>
        <w:t>ф</w:t>
      </w:r>
      <w:r w:rsidRPr="0067466A">
        <w:rPr>
          <w:sz w:val="26"/>
          <w:szCs w:val="26"/>
        </w:rPr>
        <w:t>фективно проверить способность студента письменно изл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 xml:space="preserve">гать свои мысли на заданную </w:t>
      </w:r>
      <w:r w:rsidRPr="0067466A">
        <w:rPr>
          <w:sz w:val="26"/>
          <w:szCs w:val="26"/>
        </w:rPr>
        <w:lastRenderedPageBreak/>
        <w:t>тему. Они могут, как проводится в присутствии преподавателя, так и задаваться «на дом». Ниже приведены примеры различных типов заданий для промежуточной аттест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>ции: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i/>
          <w:sz w:val="26"/>
          <w:szCs w:val="26"/>
        </w:rPr>
      </w:pPr>
      <w:r w:rsidRPr="0067466A">
        <w:rPr>
          <w:i/>
          <w:sz w:val="26"/>
          <w:szCs w:val="26"/>
        </w:rPr>
        <w:t>1) Простейшие тестовые задания, проверяющие способность ориентироваться в те</w:t>
      </w:r>
      <w:r w:rsidRPr="0067466A">
        <w:rPr>
          <w:i/>
          <w:sz w:val="26"/>
          <w:szCs w:val="26"/>
        </w:rPr>
        <w:t>р</w:t>
      </w:r>
      <w:r w:rsidRPr="0067466A">
        <w:rPr>
          <w:i/>
          <w:sz w:val="26"/>
          <w:szCs w:val="26"/>
        </w:rPr>
        <w:t>минах и им</w:t>
      </w:r>
      <w:r w:rsidRPr="0067466A">
        <w:rPr>
          <w:i/>
          <w:sz w:val="26"/>
          <w:szCs w:val="26"/>
        </w:rPr>
        <w:t>е</w:t>
      </w:r>
      <w:r w:rsidRPr="0067466A">
        <w:rPr>
          <w:i/>
          <w:sz w:val="26"/>
          <w:szCs w:val="26"/>
        </w:rPr>
        <w:t>нах.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Тест № 1. Какая теоретико-познавательная позиция требует воздержания от всякого с</w:t>
      </w:r>
      <w:r w:rsidRPr="0067466A">
        <w:rPr>
          <w:sz w:val="26"/>
          <w:szCs w:val="26"/>
        </w:rPr>
        <w:t>у</w:t>
      </w:r>
      <w:r w:rsidRPr="0067466A">
        <w:rPr>
          <w:sz w:val="26"/>
          <w:szCs w:val="26"/>
        </w:rPr>
        <w:t>ждения по рассматриваемому вопросу?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А. агностицизм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Б. скептицизм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 xml:space="preserve">В. </w:t>
      </w:r>
      <w:proofErr w:type="spellStart"/>
      <w:r w:rsidRPr="0067466A">
        <w:rPr>
          <w:sz w:val="26"/>
          <w:szCs w:val="26"/>
        </w:rPr>
        <w:t>кинизм</w:t>
      </w:r>
      <w:proofErr w:type="spellEnd"/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Выберите правильный вариант ответа. (Правильный ответ – Б).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Тест № 2. Кто из перечисленных ниже философов не является представителем экзисте</w:t>
      </w:r>
      <w:r w:rsidRPr="0067466A">
        <w:rPr>
          <w:sz w:val="26"/>
          <w:szCs w:val="26"/>
        </w:rPr>
        <w:t>н</w:t>
      </w:r>
      <w:r w:rsidRPr="0067466A">
        <w:rPr>
          <w:sz w:val="26"/>
          <w:szCs w:val="26"/>
        </w:rPr>
        <w:t>циальной философии?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А. Кьеркегор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Б. Сартр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 xml:space="preserve">В. </w:t>
      </w:r>
      <w:proofErr w:type="spellStart"/>
      <w:r w:rsidRPr="0067466A">
        <w:rPr>
          <w:sz w:val="26"/>
          <w:szCs w:val="26"/>
        </w:rPr>
        <w:t>Гуссерль</w:t>
      </w:r>
      <w:proofErr w:type="spellEnd"/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Выберите правильный вариант ответа. (Правильный ответ – В).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i/>
          <w:sz w:val="26"/>
          <w:szCs w:val="26"/>
        </w:rPr>
      </w:pPr>
      <w:r w:rsidRPr="0067466A">
        <w:rPr>
          <w:i/>
          <w:sz w:val="26"/>
          <w:szCs w:val="26"/>
        </w:rPr>
        <w:t xml:space="preserve">2) Контрольная-тест </w:t>
      </w:r>
      <w:proofErr w:type="gramStart"/>
      <w:r w:rsidRPr="0067466A">
        <w:rPr>
          <w:i/>
          <w:sz w:val="26"/>
          <w:szCs w:val="26"/>
        </w:rPr>
        <w:t>предполагающая</w:t>
      </w:r>
      <w:proofErr w:type="gramEnd"/>
      <w:r w:rsidRPr="0067466A">
        <w:rPr>
          <w:i/>
          <w:sz w:val="26"/>
          <w:szCs w:val="26"/>
        </w:rPr>
        <w:t xml:space="preserve"> краткие ответы.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</w:p>
    <w:p w:rsidR="0067466A" w:rsidRPr="0067466A" w:rsidRDefault="0067466A" w:rsidP="0067466A">
      <w:pPr>
        <w:jc w:val="center"/>
        <w:rPr>
          <w:sz w:val="26"/>
          <w:szCs w:val="26"/>
        </w:rPr>
      </w:pPr>
      <w:r w:rsidRPr="0067466A">
        <w:rPr>
          <w:sz w:val="26"/>
          <w:szCs w:val="26"/>
        </w:rPr>
        <w:t>Вариант 1.</w:t>
      </w:r>
    </w:p>
    <w:p w:rsidR="0067466A" w:rsidRPr="0067466A" w:rsidRDefault="0067466A" w:rsidP="0067466A">
      <w:pPr>
        <w:ind w:left="360" w:hanging="360"/>
        <w:rPr>
          <w:sz w:val="26"/>
          <w:szCs w:val="26"/>
        </w:rPr>
      </w:pPr>
      <w:r w:rsidRPr="0067466A">
        <w:rPr>
          <w:sz w:val="26"/>
          <w:szCs w:val="26"/>
        </w:rPr>
        <w:t>1. Когда возникла философия?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 xml:space="preserve">2. Возникновение философии: </w:t>
      </w:r>
      <w:proofErr w:type="spellStart"/>
      <w:r w:rsidRPr="0067466A">
        <w:rPr>
          <w:sz w:val="26"/>
          <w:szCs w:val="26"/>
        </w:rPr>
        <w:t>гносеогенно-мифогенная</w:t>
      </w:r>
      <w:proofErr w:type="spellEnd"/>
      <w:r w:rsidRPr="0067466A">
        <w:rPr>
          <w:sz w:val="26"/>
          <w:szCs w:val="26"/>
        </w:rPr>
        <w:t xml:space="preserve"> точка зрения.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3. Кто такие софисты?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4. Материальная причина всякого бытия, по Аристотелю, это (объяснение, пример).</w:t>
      </w:r>
    </w:p>
    <w:p w:rsidR="0067466A" w:rsidRPr="0067466A" w:rsidRDefault="0067466A" w:rsidP="0067466A">
      <w:pPr>
        <w:ind w:left="360" w:hanging="360"/>
        <w:rPr>
          <w:sz w:val="26"/>
          <w:szCs w:val="26"/>
        </w:rPr>
      </w:pPr>
      <w:r w:rsidRPr="0067466A">
        <w:rPr>
          <w:sz w:val="26"/>
          <w:szCs w:val="26"/>
        </w:rPr>
        <w:t>5. Теоретические науки, по Аристотелю, это …?</w:t>
      </w:r>
    </w:p>
    <w:p w:rsidR="0067466A" w:rsidRPr="0067466A" w:rsidRDefault="0067466A" w:rsidP="0067466A">
      <w:pPr>
        <w:ind w:left="360" w:hanging="360"/>
        <w:rPr>
          <w:sz w:val="26"/>
          <w:szCs w:val="26"/>
        </w:rPr>
      </w:pPr>
      <w:r w:rsidRPr="0067466A">
        <w:rPr>
          <w:sz w:val="26"/>
          <w:szCs w:val="26"/>
        </w:rPr>
        <w:t>6. Природой управляет незримо присутствующий в ней Бог-Логос – считали (шк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>ла?)</w:t>
      </w:r>
    </w:p>
    <w:p w:rsidR="0067466A" w:rsidRPr="0067466A" w:rsidRDefault="0067466A" w:rsidP="0067466A">
      <w:pPr>
        <w:jc w:val="both"/>
        <w:rPr>
          <w:sz w:val="26"/>
          <w:szCs w:val="26"/>
        </w:rPr>
      </w:pPr>
    </w:p>
    <w:p w:rsidR="0067466A" w:rsidRPr="0067466A" w:rsidRDefault="0067466A" w:rsidP="0067466A">
      <w:pPr>
        <w:ind w:left="360" w:hanging="360"/>
        <w:jc w:val="center"/>
        <w:rPr>
          <w:sz w:val="26"/>
          <w:szCs w:val="26"/>
        </w:rPr>
      </w:pPr>
      <w:r w:rsidRPr="0067466A">
        <w:rPr>
          <w:sz w:val="26"/>
          <w:szCs w:val="26"/>
        </w:rPr>
        <w:t>Вариант 2.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1. Где возникла философия?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2. Назовите основные школы ранней древнегреческой философии (</w:t>
      </w:r>
      <w:proofErr w:type="spellStart"/>
      <w:r w:rsidRPr="0067466A">
        <w:rPr>
          <w:sz w:val="26"/>
          <w:szCs w:val="26"/>
        </w:rPr>
        <w:t>досократики</w:t>
      </w:r>
      <w:proofErr w:type="spellEnd"/>
      <w:r w:rsidRPr="0067466A">
        <w:rPr>
          <w:sz w:val="26"/>
          <w:szCs w:val="26"/>
        </w:rPr>
        <w:t>).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 xml:space="preserve">3. Кто </w:t>
      </w:r>
      <w:proofErr w:type="gramStart"/>
      <w:r w:rsidRPr="0067466A">
        <w:rPr>
          <w:sz w:val="26"/>
          <w:szCs w:val="26"/>
        </w:rPr>
        <w:t>такие</w:t>
      </w:r>
      <w:proofErr w:type="gramEnd"/>
      <w:r w:rsidRPr="0067466A">
        <w:rPr>
          <w:sz w:val="26"/>
          <w:szCs w:val="26"/>
        </w:rPr>
        <w:t xml:space="preserve"> атомисты?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4. Формальная причина всякого бытия, по Аристотелю, это (объяснение, пример).</w:t>
      </w:r>
    </w:p>
    <w:p w:rsidR="0067466A" w:rsidRPr="0067466A" w:rsidRDefault="0067466A" w:rsidP="0067466A">
      <w:pPr>
        <w:ind w:left="360" w:hanging="360"/>
        <w:rPr>
          <w:sz w:val="26"/>
          <w:szCs w:val="26"/>
        </w:rPr>
      </w:pPr>
      <w:r w:rsidRPr="0067466A">
        <w:rPr>
          <w:sz w:val="26"/>
          <w:szCs w:val="26"/>
        </w:rPr>
        <w:t>5. Правильные и неправильные формы государства по Аристотелю (назовите). По каким критериям они о</w:t>
      </w:r>
      <w:r w:rsidRPr="0067466A">
        <w:rPr>
          <w:sz w:val="26"/>
          <w:szCs w:val="26"/>
        </w:rPr>
        <w:t>п</w:t>
      </w:r>
      <w:r w:rsidRPr="0067466A">
        <w:rPr>
          <w:sz w:val="26"/>
          <w:szCs w:val="26"/>
        </w:rPr>
        <w:t>ределяются?</w:t>
      </w:r>
    </w:p>
    <w:p w:rsidR="0067466A" w:rsidRPr="0067466A" w:rsidRDefault="0067466A" w:rsidP="0067466A">
      <w:pPr>
        <w:ind w:left="360" w:hanging="360"/>
        <w:rPr>
          <w:sz w:val="26"/>
          <w:szCs w:val="26"/>
        </w:rPr>
      </w:pPr>
      <w:r w:rsidRPr="0067466A">
        <w:rPr>
          <w:sz w:val="26"/>
          <w:szCs w:val="26"/>
        </w:rPr>
        <w:t>6. Назовите основных представителей школы стоиков, время её возникновения, сущес</w:t>
      </w:r>
      <w:r w:rsidRPr="0067466A">
        <w:rPr>
          <w:sz w:val="26"/>
          <w:szCs w:val="26"/>
        </w:rPr>
        <w:t>т</w:t>
      </w:r>
      <w:r w:rsidRPr="0067466A">
        <w:rPr>
          <w:sz w:val="26"/>
          <w:szCs w:val="26"/>
        </w:rPr>
        <w:t>вования.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Ещё примеры контрольных вопросов: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pStyle w:val="ac"/>
        <w:ind w:left="360" w:hanging="360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lastRenderedPageBreak/>
        <w:t>1. Какое отношение имеет Бог к несчастьям и  неустройству,  царящим  в мире л</w:t>
      </w:r>
      <w:r w:rsidRPr="0067466A">
        <w:rPr>
          <w:rFonts w:ascii="Times New Roman" w:hAnsi="Times New Roman" w:cs="Times New Roman"/>
          <w:sz w:val="26"/>
          <w:szCs w:val="26"/>
        </w:rPr>
        <w:t>ю</w:t>
      </w:r>
      <w:r w:rsidRPr="0067466A">
        <w:rPr>
          <w:rFonts w:ascii="Times New Roman" w:hAnsi="Times New Roman" w:cs="Times New Roman"/>
          <w:sz w:val="26"/>
          <w:szCs w:val="26"/>
        </w:rPr>
        <w:t>дей с точки зрения гностицизма?</w:t>
      </w:r>
    </w:p>
    <w:p w:rsidR="0067466A" w:rsidRPr="0067466A" w:rsidRDefault="0067466A" w:rsidP="0067466A">
      <w:pPr>
        <w:pStyle w:val="ac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2. Кто из неоплатоников выступал с критикой христианства? В каких произведен</w:t>
      </w:r>
      <w:r w:rsidRPr="0067466A">
        <w:rPr>
          <w:rFonts w:ascii="Times New Roman" w:hAnsi="Times New Roman" w:cs="Times New Roman"/>
          <w:sz w:val="26"/>
          <w:szCs w:val="26"/>
        </w:rPr>
        <w:t>и</w:t>
      </w:r>
      <w:r w:rsidRPr="0067466A">
        <w:rPr>
          <w:rFonts w:ascii="Times New Roman" w:hAnsi="Times New Roman" w:cs="Times New Roman"/>
          <w:sz w:val="26"/>
          <w:szCs w:val="26"/>
        </w:rPr>
        <w:t>ях?</w:t>
      </w:r>
    </w:p>
    <w:p w:rsidR="0067466A" w:rsidRPr="0067466A" w:rsidRDefault="0067466A" w:rsidP="0067466A">
      <w:pPr>
        <w:pStyle w:val="ac"/>
        <w:ind w:left="360" w:hanging="360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 xml:space="preserve">3. Как называется возникшее в </w:t>
      </w:r>
      <w:proofErr w:type="spellStart"/>
      <w:r w:rsidRPr="0067466A">
        <w:rPr>
          <w:rFonts w:ascii="Times New Roman" w:hAnsi="Times New Roman" w:cs="Times New Roman"/>
          <w:sz w:val="26"/>
          <w:szCs w:val="26"/>
        </w:rPr>
        <w:t>арабоязычном</w:t>
      </w:r>
      <w:proofErr w:type="spellEnd"/>
      <w:r w:rsidRPr="0067466A">
        <w:rPr>
          <w:rFonts w:ascii="Times New Roman" w:hAnsi="Times New Roman" w:cs="Times New Roman"/>
          <w:sz w:val="26"/>
          <w:szCs w:val="26"/>
        </w:rPr>
        <w:t xml:space="preserve"> мире философское  течение, влияние к</w:t>
      </w:r>
      <w:r w:rsidRPr="0067466A">
        <w:rPr>
          <w:rFonts w:ascii="Times New Roman" w:hAnsi="Times New Roman" w:cs="Times New Roman"/>
          <w:sz w:val="26"/>
          <w:szCs w:val="26"/>
        </w:rPr>
        <w:t>о</w:t>
      </w:r>
      <w:r w:rsidRPr="0067466A">
        <w:rPr>
          <w:rFonts w:ascii="Times New Roman" w:hAnsi="Times New Roman" w:cs="Times New Roman"/>
          <w:sz w:val="26"/>
          <w:szCs w:val="26"/>
        </w:rPr>
        <w:t xml:space="preserve">торого способствовало распространению </w:t>
      </w:r>
      <w:proofErr w:type="spellStart"/>
      <w:r w:rsidRPr="0067466A">
        <w:rPr>
          <w:rFonts w:ascii="Times New Roman" w:hAnsi="Times New Roman" w:cs="Times New Roman"/>
          <w:sz w:val="26"/>
          <w:szCs w:val="26"/>
        </w:rPr>
        <w:t>аристотелизма</w:t>
      </w:r>
      <w:proofErr w:type="spellEnd"/>
      <w:r w:rsidRPr="0067466A">
        <w:rPr>
          <w:rFonts w:ascii="Times New Roman" w:hAnsi="Times New Roman" w:cs="Times New Roman"/>
          <w:sz w:val="26"/>
          <w:szCs w:val="26"/>
        </w:rPr>
        <w:t xml:space="preserve"> в Западной Европе?</w:t>
      </w:r>
    </w:p>
    <w:p w:rsidR="0067466A" w:rsidRPr="0067466A" w:rsidRDefault="0067466A" w:rsidP="0067466A">
      <w:pPr>
        <w:pStyle w:val="ac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4. Средневековый  реализм: концепция, сторонники.</w:t>
      </w:r>
    </w:p>
    <w:p w:rsidR="0067466A" w:rsidRPr="0067466A" w:rsidRDefault="0067466A" w:rsidP="0067466A">
      <w:pPr>
        <w:pStyle w:val="ac"/>
        <w:ind w:left="360" w:hanging="360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5. Кто автор книги  "О бракосочетании  Филологии  и  Меркурия"</w:t>
      </w:r>
      <w:proofErr w:type="gramStart"/>
      <w:r w:rsidRPr="0067466A">
        <w:rPr>
          <w:rFonts w:ascii="Times New Roman" w:hAnsi="Times New Roman" w:cs="Times New Roman"/>
          <w:sz w:val="26"/>
          <w:szCs w:val="26"/>
        </w:rPr>
        <w:t> ?</w:t>
      </w:r>
      <w:proofErr w:type="gramEnd"/>
      <w:r w:rsidRPr="0067466A">
        <w:rPr>
          <w:rFonts w:ascii="Times New Roman" w:hAnsi="Times New Roman" w:cs="Times New Roman"/>
          <w:sz w:val="26"/>
          <w:szCs w:val="26"/>
        </w:rPr>
        <w:t xml:space="preserve">  Какую роль сыграла эта книга?</w:t>
      </w:r>
    </w:p>
    <w:p w:rsidR="0067466A" w:rsidRPr="0067466A" w:rsidRDefault="0067466A" w:rsidP="0067466A">
      <w:pPr>
        <w:pStyle w:val="ac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6. Что такое  «бритва Оккама»</w:t>
      </w:r>
      <w:proofErr w:type="gramStart"/>
      <w:r w:rsidRPr="0067466A">
        <w:rPr>
          <w:rFonts w:ascii="Times New Roman" w:hAnsi="Times New Roman" w:cs="Times New Roman"/>
          <w:sz w:val="26"/>
          <w:szCs w:val="26"/>
        </w:rPr>
        <w:t> ?</w:t>
      </w:r>
      <w:proofErr w:type="gramEnd"/>
    </w:p>
    <w:p w:rsidR="0067466A" w:rsidRPr="0067466A" w:rsidRDefault="0067466A" w:rsidP="0067466A">
      <w:pPr>
        <w:pStyle w:val="ac"/>
        <w:ind w:left="360" w:hanging="360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7. Как изменяется философская проблематика  в  эпоху  Возрождения  по сравн</w:t>
      </w:r>
      <w:r w:rsidRPr="0067466A">
        <w:rPr>
          <w:rFonts w:ascii="Times New Roman" w:hAnsi="Times New Roman" w:cs="Times New Roman"/>
          <w:sz w:val="26"/>
          <w:szCs w:val="26"/>
        </w:rPr>
        <w:t>е</w:t>
      </w:r>
      <w:r w:rsidRPr="0067466A">
        <w:rPr>
          <w:rFonts w:ascii="Times New Roman" w:hAnsi="Times New Roman" w:cs="Times New Roman"/>
          <w:sz w:val="26"/>
          <w:szCs w:val="26"/>
        </w:rPr>
        <w:t>нию с эпохой Средневековья?</w:t>
      </w:r>
    </w:p>
    <w:p w:rsidR="0067466A" w:rsidRPr="0067466A" w:rsidRDefault="0067466A" w:rsidP="0067466A">
      <w:pPr>
        <w:pStyle w:val="ac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8. Что означает  "ученое незнание"  у Н.Кузанского?</w:t>
      </w:r>
    </w:p>
    <w:p w:rsidR="0067466A" w:rsidRPr="0067466A" w:rsidRDefault="0067466A" w:rsidP="0067466A">
      <w:pPr>
        <w:pStyle w:val="ac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9. Особенности  философии  Нового  времени по сравнению с философией Возрожд</w:t>
      </w:r>
      <w:r w:rsidRPr="0067466A">
        <w:rPr>
          <w:rFonts w:ascii="Times New Roman" w:hAnsi="Times New Roman" w:cs="Times New Roman"/>
          <w:sz w:val="26"/>
          <w:szCs w:val="26"/>
        </w:rPr>
        <w:t>е</w:t>
      </w:r>
      <w:r w:rsidRPr="0067466A">
        <w:rPr>
          <w:rFonts w:ascii="Times New Roman" w:hAnsi="Times New Roman" w:cs="Times New Roman"/>
          <w:sz w:val="26"/>
          <w:szCs w:val="26"/>
        </w:rPr>
        <w:t>ния.</w:t>
      </w:r>
    </w:p>
    <w:p w:rsidR="0067466A" w:rsidRPr="0067466A" w:rsidRDefault="0067466A" w:rsidP="0067466A">
      <w:pPr>
        <w:pStyle w:val="ac"/>
        <w:rPr>
          <w:rFonts w:ascii="Times New Roman" w:hAnsi="Times New Roman" w:cs="Times New Roman"/>
          <w:sz w:val="26"/>
          <w:szCs w:val="26"/>
        </w:rPr>
      </w:pPr>
      <w:r w:rsidRPr="0067466A">
        <w:rPr>
          <w:rFonts w:ascii="Times New Roman" w:hAnsi="Times New Roman" w:cs="Times New Roman"/>
          <w:sz w:val="26"/>
          <w:szCs w:val="26"/>
        </w:rPr>
        <w:t>10. Виды опыта по Ф.Бэкону.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i/>
          <w:sz w:val="26"/>
          <w:szCs w:val="26"/>
        </w:rPr>
      </w:pPr>
      <w:r w:rsidRPr="0067466A">
        <w:rPr>
          <w:i/>
          <w:sz w:val="26"/>
          <w:szCs w:val="26"/>
        </w:rPr>
        <w:t>3) Ответ на вопросы, после самостоятельного изучения текста.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Прочитав «Апологию Сократа» Платона ответьте на следующие вопросы: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Первый вопрос таков: «В чем состоит мудрость Сократа?». Он связан с интерпр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тацией фразы Сократа "Я знаю, что ничего не знаю" При ответе следует обратить внимание на следующее: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а)    Почему Сократ выделяет именно три класса людей, пытаясь найти мудрого челов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ка?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б)    Какова основа этой классификации, т.е. каковы принципиальные различия в теор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тико-познавательных позициях этих классов?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Второй вопрос: как вы понимаете тезис Сократа, что жить, не разобравшись в жи</w:t>
      </w:r>
      <w:r w:rsidRPr="0067466A">
        <w:rPr>
          <w:sz w:val="26"/>
          <w:szCs w:val="26"/>
        </w:rPr>
        <w:t>з</w:t>
      </w:r>
      <w:r w:rsidRPr="0067466A">
        <w:rPr>
          <w:sz w:val="26"/>
          <w:szCs w:val="26"/>
        </w:rPr>
        <w:t xml:space="preserve">ни, не стоит? </w:t>
      </w:r>
      <w:proofErr w:type="gramStart"/>
      <w:r w:rsidRPr="0067466A">
        <w:rPr>
          <w:sz w:val="26"/>
          <w:szCs w:val="26"/>
        </w:rPr>
        <w:t>Сократ, рассуждая о том, что не может, даже под страхом смертной казни, отк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>заться от своих занятий философией говорит следующее: «с другой стороны, если я скажу, что ежедневно беседовать о доблестях и обо всем прочем, о чем я с вами бес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дую, п</w:t>
      </w:r>
      <w:r w:rsidRPr="0067466A">
        <w:rPr>
          <w:sz w:val="26"/>
          <w:szCs w:val="26"/>
        </w:rPr>
        <w:t>ы</w:t>
      </w:r>
      <w:r w:rsidRPr="0067466A">
        <w:rPr>
          <w:sz w:val="26"/>
          <w:szCs w:val="26"/>
        </w:rPr>
        <w:t>тая и себя и других, к тому же есть величайшее благо для человека, а жизнь без такого исследования не есть</w:t>
      </w:r>
      <w:proofErr w:type="gramEnd"/>
      <w:r w:rsidRPr="0067466A">
        <w:rPr>
          <w:sz w:val="26"/>
          <w:szCs w:val="26"/>
        </w:rPr>
        <w:t xml:space="preserve"> жизнь для человека» (другой вариант перевода: «жизнь, е</w:t>
      </w:r>
      <w:r w:rsidRPr="0067466A">
        <w:rPr>
          <w:sz w:val="26"/>
          <w:szCs w:val="26"/>
        </w:rPr>
        <w:t>с</w:t>
      </w:r>
      <w:r w:rsidRPr="0067466A">
        <w:rPr>
          <w:sz w:val="26"/>
          <w:szCs w:val="26"/>
        </w:rPr>
        <w:t>ли она не посвящена исследованиям, не достойна чел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 xml:space="preserve">века»; здесь под исследованием понимается именно [философское] исследование–размышление). Эта максима выражает самую суть (смысл) позиции Сократа в его самоопределении себя как философа. </w:t>
      </w:r>
      <w:proofErr w:type="gramStart"/>
      <w:r w:rsidRPr="0067466A">
        <w:rPr>
          <w:sz w:val="26"/>
          <w:szCs w:val="26"/>
        </w:rPr>
        <w:t>(Пл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>тон.</w:t>
      </w:r>
      <w:proofErr w:type="gramEnd"/>
      <w:r w:rsidRPr="0067466A">
        <w:rPr>
          <w:sz w:val="26"/>
          <w:szCs w:val="26"/>
        </w:rPr>
        <w:t xml:space="preserve"> Апология Сократа, 38 </w:t>
      </w:r>
      <w:r w:rsidRPr="0067466A">
        <w:rPr>
          <w:sz w:val="26"/>
          <w:szCs w:val="26"/>
          <w:lang w:val="en-US"/>
        </w:rPr>
        <w:t>a</w:t>
      </w:r>
      <w:proofErr w:type="gramStart"/>
      <w:r w:rsidRPr="0067466A">
        <w:rPr>
          <w:sz w:val="26"/>
          <w:szCs w:val="26"/>
        </w:rPr>
        <w:t xml:space="preserve"> //  С</w:t>
      </w:r>
      <w:proofErr w:type="gramEnd"/>
      <w:r w:rsidRPr="0067466A">
        <w:rPr>
          <w:sz w:val="26"/>
          <w:szCs w:val="26"/>
        </w:rPr>
        <w:t>обр. с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 xml:space="preserve">ч. в 4-х томах. М., 1990. Т.1. </w:t>
      </w:r>
      <w:proofErr w:type="gramStart"/>
      <w:r w:rsidRPr="0067466A">
        <w:rPr>
          <w:sz w:val="26"/>
          <w:szCs w:val="26"/>
        </w:rPr>
        <w:t>С.92).</w:t>
      </w:r>
      <w:proofErr w:type="gramEnd"/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i/>
          <w:sz w:val="26"/>
          <w:szCs w:val="26"/>
        </w:rPr>
      </w:pPr>
      <w:r w:rsidRPr="0067466A">
        <w:rPr>
          <w:i/>
          <w:sz w:val="26"/>
          <w:szCs w:val="26"/>
        </w:rPr>
        <w:t>4) Самостоятельная работа.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Тема: Специфика способа бытия человека.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Прочитайте приведенный ниже фрагмент из работы Михаила Бахтина «Свидетель и с</w:t>
      </w:r>
      <w:r w:rsidRPr="0067466A">
        <w:rPr>
          <w:sz w:val="26"/>
          <w:szCs w:val="26"/>
        </w:rPr>
        <w:t>у</w:t>
      </w:r>
      <w:r w:rsidRPr="0067466A">
        <w:rPr>
          <w:sz w:val="26"/>
          <w:szCs w:val="26"/>
        </w:rPr>
        <w:t>дия» и ответьте на сформулированный после него вопрос.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«С появлением сознания в мире (в бытии), мир (бытие) радикально меняется. К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>мень остается каменным, Солнце – солнечным, но событие бытия в его целом становится с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 xml:space="preserve">вершенно другим, потому что на сцену земного бытия впервые выходит новое и главное </w:t>
      </w:r>
      <w:r w:rsidRPr="0067466A">
        <w:rPr>
          <w:sz w:val="26"/>
          <w:szCs w:val="26"/>
        </w:rPr>
        <w:lastRenderedPageBreak/>
        <w:t>действующее лицо события – свидетель и судия. И Солнце, ост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>ваясь физически тем же самым, стало другим, потому, что стало осознаваться свидетелем и судиею. Оно пер</w:t>
      </w:r>
      <w:r w:rsidRPr="0067466A">
        <w:rPr>
          <w:sz w:val="26"/>
          <w:szCs w:val="26"/>
        </w:rPr>
        <w:t>е</w:t>
      </w:r>
      <w:r w:rsidRPr="0067466A">
        <w:rPr>
          <w:sz w:val="26"/>
          <w:szCs w:val="26"/>
        </w:rPr>
        <w:t>стало просто быть, потому, что отразилось в сознании другого (свидетеля и судии): этим оно в корне изменилось, обогатилось, преобр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>зилось.</w:t>
      </w: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Этого нельзя понимать так, что бытие (природа, мир) стало осознавать себя в чел</w:t>
      </w:r>
      <w:r w:rsidRPr="0067466A">
        <w:rPr>
          <w:sz w:val="26"/>
          <w:szCs w:val="26"/>
        </w:rPr>
        <w:t>о</w:t>
      </w:r>
      <w:r w:rsidRPr="0067466A">
        <w:rPr>
          <w:sz w:val="26"/>
          <w:szCs w:val="26"/>
        </w:rPr>
        <w:t xml:space="preserve">веке, стало </w:t>
      </w:r>
      <w:proofErr w:type="spellStart"/>
      <w:r w:rsidRPr="0067466A">
        <w:rPr>
          <w:sz w:val="26"/>
          <w:szCs w:val="26"/>
        </w:rPr>
        <w:t>самоотражаться</w:t>
      </w:r>
      <w:proofErr w:type="spellEnd"/>
      <w:r w:rsidRPr="0067466A">
        <w:rPr>
          <w:sz w:val="26"/>
          <w:szCs w:val="26"/>
        </w:rPr>
        <w:t xml:space="preserve">. В этом случае бытие осталось бы самим собою, стало бы только дублировать себя самого (осталось бы </w:t>
      </w:r>
      <w:r w:rsidRPr="0067466A">
        <w:rPr>
          <w:i/>
          <w:sz w:val="26"/>
          <w:szCs w:val="26"/>
        </w:rPr>
        <w:t>одиноким</w:t>
      </w:r>
      <w:r w:rsidRPr="0067466A">
        <w:rPr>
          <w:sz w:val="26"/>
          <w:szCs w:val="26"/>
        </w:rPr>
        <w:t>, каким и был мир до появления созн</w:t>
      </w:r>
      <w:r w:rsidRPr="0067466A">
        <w:rPr>
          <w:sz w:val="26"/>
          <w:szCs w:val="26"/>
        </w:rPr>
        <w:t>а</w:t>
      </w:r>
      <w:r w:rsidRPr="0067466A">
        <w:rPr>
          <w:sz w:val="26"/>
          <w:szCs w:val="26"/>
        </w:rPr>
        <w:t xml:space="preserve">ния – свидетеля и судии). Нет, появилось нечто абсолютно новое, появилось </w:t>
      </w:r>
      <w:proofErr w:type="spellStart"/>
      <w:r w:rsidRPr="0067466A">
        <w:rPr>
          <w:i/>
          <w:sz w:val="26"/>
          <w:szCs w:val="26"/>
        </w:rPr>
        <w:t>надбытие</w:t>
      </w:r>
      <w:proofErr w:type="spellEnd"/>
      <w:r w:rsidRPr="0067466A">
        <w:rPr>
          <w:sz w:val="26"/>
          <w:szCs w:val="26"/>
        </w:rPr>
        <w:t>».</w:t>
      </w:r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proofErr w:type="gramStart"/>
      <w:r w:rsidRPr="0067466A">
        <w:rPr>
          <w:sz w:val="26"/>
          <w:szCs w:val="26"/>
        </w:rPr>
        <w:t>(Цитируется по:</w:t>
      </w:r>
      <w:proofErr w:type="gramEnd"/>
      <w:r w:rsidRPr="0067466A">
        <w:rPr>
          <w:sz w:val="26"/>
          <w:szCs w:val="26"/>
        </w:rPr>
        <w:t xml:space="preserve"> Бахтин М.М. Эстетика словесного творчества. М., 1979. </w:t>
      </w:r>
      <w:proofErr w:type="gramStart"/>
      <w:r w:rsidRPr="0067466A">
        <w:rPr>
          <w:sz w:val="26"/>
          <w:szCs w:val="26"/>
        </w:rPr>
        <w:t>С. 341-342).</w:t>
      </w:r>
      <w:proofErr w:type="gramEnd"/>
    </w:p>
    <w:p w:rsidR="0067466A" w:rsidRPr="0067466A" w:rsidRDefault="0067466A" w:rsidP="0067466A">
      <w:pPr>
        <w:rPr>
          <w:sz w:val="26"/>
          <w:szCs w:val="26"/>
        </w:rPr>
      </w:pPr>
    </w:p>
    <w:p w:rsidR="0067466A" w:rsidRPr="0067466A" w:rsidRDefault="0067466A" w:rsidP="0067466A">
      <w:pPr>
        <w:rPr>
          <w:sz w:val="26"/>
          <w:szCs w:val="26"/>
        </w:rPr>
      </w:pPr>
      <w:r w:rsidRPr="0067466A">
        <w:rPr>
          <w:sz w:val="26"/>
          <w:szCs w:val="26"/>
        </w:rPr>
        <w:t>Вопрос: Как вы понимаете тезис Бахтина о том, что с появлением сознания мир кард</w:t>
      </w:r>
      <w:r w:rsidRPr="0067466A">
        <w:rPr>
          <w:sz w:val="26"/>
          <w:szCs w:val="26"/>
        </w:rPr>
        <w:t>и</w:t>
      </w:r>
      <w:r w:rsidRPr="0067466A">
        <w:rPr>
          <w:sz w:val="26"/>
          <w:szCs w:val="26"/>
        </w:rPr>
        <w:t>нально меняется; при этом Бахтин оговаривает, что изменение нельзя трактовать как простое удвоение или отражение мира? Что новое появляется в мире? Что случается с камнем и Солнцем?</w:t>
      </w:r>
    </w:p>
    <w:p w:rsidR="0067466A" w:rsidRDefault="0067466A" w:rsidP="00CA6511">
      <w:pPr>
        <w:shd w:val="clear" w:color="auto" w:fill="FFFFFF"/>
        <w:spacing w:line="322" w:lineRule="exact"/>
        <w:ind w:left="1099" w:firstLine="370"/>
        <w:rPr>
          <w:spacing w:val="-5"/>
          <w:sz w:val="26"/>
          <w:szCs w:val="26"/>
        </w:rPr>
      </w:pPr>
    </w:p>
    <w:p w:rsidR="0067466A" w:rsidRPr="009856F5" w:rsidRDefault="0067466A" w:rsidP="0067466A">
      <w:pPr>
        <w:jc w:val="both"/>
      </w:pPr>
    </w:p>
    <w:p w:rsidR="0067466A" w:rsidRDefault="0067466A" w:rsidP="00CA6511">
      <w:pPr>
        <w:shd w:val="clear" w:color="auto" w:fill="FFFFFF"/>
        <w:spacing w:line="322" w:lineRule="exact"/>
        <w:ind w:left="1099" w:firstLine="370"/>
      </w:pPr>
    </w:p>
    <w:p w:rsidR="00CA6511" w:rsidRDefault="00CA6511" w:rsidP="00CA6511">
      <w:pPr>
        <w:shd w:val="clear" w:color="auto" w:fill="FFFFFF"/>
        <w:tabs>
          <w:tab w:val="left" w:pos="768"/>
        </w:tabs>
        <w:spacing w:before="38" w:line="307" w:lineRule="exact"/>
        <w:ind w:left="379"/>
      </w:pPr>
      <w:r>
        <w:rPr>
          <w:spacing w:val="-13"/>
          <w:sz w:val="26"/>
          <w:szCs w:val="26"/>
          <w:lang w:val="en-US"/>
        </w:rPr>
        <w:t>XI</w:t>
      </w:r>
      <w:r>
        <w:rPr>
          <w:spacing w:val="-13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pacing w:val="-5"/>
          <w:sz w:val="26"/>
          <w:szCs w:val="26"/>
        </w:rPr>
        <w:t>Учебно-методическое и информационное обеспечение дисциплины / практики:</w:t>
      </w:r>
    </w:p>
    <w:p w:rsidR="007C4CC0" w:rsidRDefault="007C4CC0" w:rsidP="00CA6511">
      <w:pPr>
        <w:shd w:val="clear" w:color="auto" w:fill="FFFFFF"/>
        <w:spacing w:line="307" w:lineRule="exact"/>
        <w:ind w:left="1104"/>
        <w:rPr>
          <w:spacing w:val="-3"/>
          <w:sz w:val="26"/>
          <w:szCs w:val="26"/>
        </w:rPr>
      </w:pPr>
    </w:p>
    <w:p w:rsidR="00374783" w:rsidRDefault="00CA6511" w:rsidP="00CA6511">
      <w:pPr>
        <w:shd w:val="clear" w:color="auto" w:fill="FFFFFF"/>
        <w:spacing w:line="307" w:lineRule="exact"/>
        <w:ind w:left="1104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А. Основная литература</w:t>
      </w:r>
      <w:r w:rsidR="00374783">
        <w:rPr>
          <w:spacing w:val="-3"/>
          <w:sz w:val="26"/>
          <w:szCs w:val="26"/>
        </w:rPr>
        <w:t>:</w:t>
      </w:r>
    </w:p>
    <w:p w:rsidR="007C4CC0" w:rsidRDefault="007C4CC0" w:rsidP="00CA6511">
      <w:pPr>
        <w:shd w:val="clear" w:color="auto" w:fill="FFFFFF"/>
        <w:spacing w:line="307" w:lineRule="exact"/>
        <w:ind w:left="1104"/>
        <w:rPr>
          <w:spacing w:val="-3"/>
          <w:sz w:val="26"/>
          <w:szCs w:val="26"/>
        </w:rPr>
      </w:pPr>
    </w:p>
    <w:p w:rsidR="00374783" w:rsidRPr="00374783" w:rsidRDefault="00CA6511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</w:t>
      </w:r>
      <w:r w:rsidR="00374783" w:rsidRPr="00374783">
        <w:rPr>
          <w:sz w:val="26"/>
          <w:szCs w:val="26"/>
        </w:rPr>
        <w:t>Алексеев П.В., Панин А.В. Философия. Учебник. 3-е изд. М., 2000.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Алексеев П.В., Панин А.В. Хрестоматия по философии. М., 1997.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 xml:space="preserve">Античная философия: Энциклопедический словарь / Редколлегия: </w:t>
      </w:r>
      <w:proofErr w:type="spellStart"/>
      <w:r w:rsidRPr="00374783">
        <w:rPr>
          <w:sz w:val="26"/>
          <w:szCs w:val="26"/>
        </w:rPr>
        <w:t>П.П.Гайденко</w:t>
      </w:r>
      <w:proofErr w:type="spellEnd"/>
      <w:r w:rsidRPr="00374783">
        <w:rPr>
          <w:sz w:val="26"/>
          <w:szCs w:val="26"/>
        </w:rPr>
        <w:t>, М.А.Солопова и др. М., 2008.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Антология мировой философии. В 4-х тт. М., 1969-1972.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Бочаров В.А., Маркин В.И. Основы логики. М., 1994.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Гайденко П.П. История греческой философии в ее связи с наукой: Учебное пособие для вузов. М.-СПб</w:t>
      </w:r>
      <w:proofErr w:type="gramStart"/>
      <w:r w:rsidRPr="00374783">
        <w:rPr>
          <w:sz w:val="26"/>
          <w:szCs w:val="26"/>
        </w:rPr>
        <w:t xml:space="preserve">., </w:t>
      </w:r>
      <w:proofErr w:type="gramEnd"/>
      <w:r w:rsidRPr="00374783">
        <w:rPr>
          <w:sz w:val="26"/>
          <w:szCs w:val="26"/>
        </w:rPr>
        <w:t>2000.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Гайденко П.П. История новоевропейской философии в ее связи с наукой</w:t>
      </w:r>
      <w:proofErr w:type="gramStart"/>
      <w:r w:rsidRPr="00374783">
        <w:rPr>
          <w:sz w:val="26"/>
          <w:szCs w:val="26"/>
        </w:rPr>
        <w:t xml:space="preserve"> :</w:t>
      </w:r>
      <w:proofErr w:type="gramEnd"/>
      <w:r w:rsidRPr="00374783">
        <w:rPr>
          <w:sz w:val="26"/>
          <w:szCs w:val="26"/>
        </w:rPr>
        <w:t xml:space="preserve"> Учебное п</w:t>
      </w:r>
      <w:r w:rsidRPr="00374783">
        <w:rPr>
          <w:sz w:val="26"/>
          <w:szCs w:val="26"/>
        </w:rPr>
        <w:t>о</w:t>
      </w:r>
      <w:r w:rsidRPr="00374783">
        <w:rPr>
          <w:sz w:val="26"/>
          <w:szCs w:val="26"/>
        </w:rPr>
        <w:t>собие для вузов. М.-СПб</w:t>
      </w:r>
      <w:proofErr w:type="gramStart"/>
      <w:r w:rsidRPr="00374783">
        <w:rPr>
          <w:sz w:val="26"/>
          <w:szCs w:val="26"/>
        </w:rPr>
        <w:t xml:space="preserve">., </w:t>
      </w:r>
      <w:proofErr w:type="gramEnd"/>
      <w:r w:rsidRPr="00374783">
        <w:rPr>
          <w:sz w:val="26"/>
          <w:szCs w:val="26"/>
        </w:rPr>
        <w:t>2000.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Губин В.Д. Философия: актуальные проблемы. М., 2005.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  <w:highlight w:val="yellow"/>
        </w:rPr>
      </w:pPr>
      <w:r w:rsidRPr="00374783">
        <w:rPr>
          <w:bCs/>
          <w:sz w:val="26"/>
          <w:szCs w:val="26"/>
        </w:rPr>
        <w:t>Гусейнов А.А., Апресян Р.Г</w:t>
      </w:r>
      <w:r w:rsidRPr="00374783">
        <w:rPr>
          <w:sz w:val="26"/>
          <w:szCs w:val="26"/>
        </w:rPr>
        <w:t xml:space="preserve">. </w:t>
      </w:r>
      <w:r w:rsidRPr="00374783">
        <w:rPr>
          <w:bCs/>
          <w:sz w:val="26"/>
          <w:szCs w:val="26"/>
        </w:rPr>
        <w:t>Этика</w:t>
      </w:r>
      <w:r w:rsidRPr="00374783">
        <w:rPr>
          <w:sz w:val="26"/>
          <w:szCs w:val="26"/>
        </w:rPr>
        <w:t xml:space="preserve">. - М., </w:t>
      </w:r>
      <w:proofErr w:type="spellStart"/>
      <w:r w:rsidRPr="00374783">
        <w:rPr>
          <w:sz w:val="26"/>
          <w:szCs w:val="26"/>
        </w:rPr>
        <w:t>Гардарики</w:t>
      </w:r>
      <w:proofErr w:type="spellEnd"/>
      <w:r w:rsidRPr="00374783">
        <w:rPr>
          <w:sz w:val="26"/>
          <w:szCs w:val="26"/>
        </w:rPr>
        <w:t>, 2000.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 xml:space="preserve">Гусейнов А.А., </w:t>
      </w:r>
      <w:proofErr w:type="spellStart"/>
      <w:r w:rsidRPr="00374783">
        <w:rPr>
          <w:sz w:val="26"/>
          <w:szCs w:val="26"/>
        </w:rPr>
        <w:t>Иррлитц</w:t>
      </w:r>
      <w:proofErr w:type="spellEnd"/>
      <w:r w:rsidRPr="00374783">
        <w:rPr>
          <w:sz w:val="26"/>
          <w:szCs w:val="26"/>
        </w:rPr>
        <w:t xml:space="preserve"> Г. Краткая история этики. М., 1987.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Иванов А.В., Миронов В.В. Университетские лекции по метафизике. М., 2004.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 xml:space="preserve">История русской философии: Учебник для вузов / </w:t>
      </w:r>
      <w:proofErr w:type="spellStart"/>
      <w:r w:rsidRPr="00374783">
        <w:rPr>
          <w:sz w:val="26"/>
          <w:szCs w:val="26"/>
        </w:rPr>
        <w:t>Редкол</w:t>
      </w:r>
      <w:proofErr w:type="spellEnd"/>
      <w:r w:rsidRPr="00374783">
        <w:rPr>
          <w:sz w:val="26"/>
          <w:szCs w:val="26"/>
        </w:rPr>
        <w:t>. М.А.Маслин и др. М., 2001.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  <w:highlight w:val="yellow"/>
        </w:rPr>
      </w:pPr>
      <w:r w:rsidRPr="00374783">
        <w:rPr>
          <w:sz w:val="26"/>
          <w:szCs w:val="26"/>
        </w:rPr>
        <w:t>История философии: Запад – Россия – Восток. В 4-х книгах. М., 1995-1999.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История философии</w:t>
      </w:r>
      <w:proofErr w:type="gramStart"/>
      <w:r w:rsidRPr="00374783">
        <w:rPr>
          <w:sz w:val="26"/>
          <w:szCs w:val="26"/>
        </w:rPr>
        <w:t xml:space="preserve"> / П</w:t>
      </w:r>
      <w:proofErr w:type="gramEnd"/>
      <w:r w:rsidRPr="00374783">
        <w:rPr>
          <w:sz w:val="26"/>
          <w:szCs w:val="26"/>
        </w:rPr>
        <w:t>од ред. В.В.Васильева, Д.В.Бугая, А.А.Кротова. М., 2008.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Коэн М., Нагель Э. Введение в логику и научный метод. Челябинск, 2010.</w:t>
      </w:r>
    </w:p>
    <w:p w:rsidR="00374783" w:rsidRPr="00374783" w:rsidRDefault="00374783" w:rsidP="00374783">
      <w:pPr>
        <w:tabs>
          <w:tab w:val="left" w:pos="180"/>
        </w:tabs>
        <w:ind w:right="-19"/>
        <w:jc w:val="both"/>
        <w:rPr>
          <w:sz w:val="26"/>
          <w:szCs w:val="26"/>
        </w:rPr>
      </w:pPr>
      <w:r w:rsidRPr="00374783">
        <w:rPr>
          <w:sz w:val="26"/>
          <w:szCs w:val="26"/>
        </w:rPr>
        <w:t xml:space="preserve">Кузнецов В.Г., Кузнецова И. Д., Миронов В.В., </w:t>
      </w:r>
      <w:proofErr w:type="spellStart"/>
      <w:r w:rsidRPr="00374783">
        <w:rPr>
          <w:sz w:val="26"/>
          <w:szCs w:val="26"/>
        </w:rPr>
        <w:t>Момджян</w:t>
      </w:r>
      <w:proofErr w:type="spellEnd"/>
      <w:r w:rsidRPr="00374783">
        <w:rPr>
          <w:sz w:val="26"/>
          <w:szCs w:val="26"/>
        </w:rPr>
        <w:t xml:space="preserve"> К.Х. Философия: Учение о бытии, познании и ценностях человеческого существования.   М., 1999.</w:t>
      </w:r>
    </w:p>
    <w:p w:rsidR="00374783" w:rsidRPr="00374783" w:rsidRDefault="00374783" w:rsidP="00374783">
      <w:pPr>
        <w:tabs>
          <w:tab w:val="left" w:pos="180"/>
        </w:tabs>
        <w:ind w:right="-19"/>
        <w:jc w:val="both"/>
        <w:rPr>
          <w:sz w:val="26"/>
          <w:szCs w:val="26"/>
        </w:rPr>
      </w:pPr>
      <w:r w:rsidRPr="00374783">
        <w:rPr>
          <w:sz w:val="26"/>
          <w:szCs w:val="26"/>
        </w:rPr>
        <w:t>Культурология. ХХ век. Антология. М., 1995.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Мир философии (Книга для чтения). В 2-х тт.  М., 1991.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Новая философская энциклопедия в 4-х томах. М., 2000 – 2001.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proofErr w:type="gramStart"/>
      <w:r w:rsidRPr="00374783">
        <w:rPr>
          <w:sz w:val="26"/>
          <w:szCs w:val="26"/>
        </w:rPr>
        <w:t>Реале</w:t>
      </w:r>
      <w:proofErr w:type="gramEnd"/>
      <w:r w:rsidRPr="00374783">
        <w:rPr>
          <w:sz w:val="26"/>
          <w:szCs w:val="26"/>
        </w:rPr>
        <w:t xml:space="preserve"> Дж., </w:t>
      </w:r>
      <w:proofErr w:type="spellStart"/>
      <w:r w:rsidRPr="00374783">
        <w:rPr>
          <w:sz w:val="26"/>
          <w:szCs w:val="26"/>
        </w:rPr>
        <w:t>Антисери</w:t>
      </w:r>
      <w:proofErr w:type="spellEnd"/>
      <w:r w:rsidRPr="00374783">
        <w:rPr>
          <w:sz w:val="26"/>
          <w:szCs w:val="26"/>
        </w:rPr>
        <w:t xml:space="preserve"> Д. Западная философия от истоков до наших дней. В 4-х томах. СПб</w:t>
      </w:r>
      <w:proofErr w:type="gramStart"/>
      <w:r w:rsidRPr="00374783">
        <w:rPr>
          <w:sz w:val="26"/>
          <w:szCs w:val="26"/>
        </w:rPr>
        <w:t xml:space="preserve">., </w:t>
      </w:r>
      <w:proofErr w:type="gramEnd"/>
      <w:r w:rsidRPr="00374783">
        <w:rPr>
          <w:sz w:val="26"/>
          <w:szCs w:val="26"/>
        </w:rPr>
        <w:t>1995-1997.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Русская философия. Словарь</w:t>
      </w:r>
      <w:proofErr w:type="gramStart"/>
      <w:r w:rsidRPr="00374783">
        <w:rPr>
          <w:sz w:val="26"/>
          <w:szCs w:val="26"/>
        </w:rPr>
        <w:t xml:space="preserve"> / П</w:t>
      </w:r>
      <w:proofErr w:type="gramEnd"/>
      <w:r w:rsidRPr="00374783">
        <w:rPr>
          <w:sz w:val="26"/>
          <w:szCs w:val="26"/>
        </w:rPr>
        <w:t>од ред. М.А.Маслина. М., 1999.</w:t>
      </w:r>
    </w:p>
    <w:p w:rsidR="00374783" w:rsidRPr="00374783" w:rsidRDefault="00374783" w:rsidP="00374783">
      <w:pPr>
        <w:tabs>
          <w:tab w:val="left" w:pos="180"/>
        </w:tabs>
        <w:ind w:right="-19"/>
        <w:jc w:val="both"/>
        <w:rPr>
          <w:sz w:val="26"/>
          <w:szCs w:val="26"/>
        </w:rPr>
      </w:pPr>
      <w:r w:rsidRPr="00374783">
        <w:rPr>
          <w:sz w:val="26"/>
          <w:szCs w:val="26"/>
        </w:rPr>
        <w:lastRenderedPageBreak/>
        <w:t>Словарь философских терминов. Под ред. Кузнецова В.Г.  М., 2004.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Современная западная философия. Словарь. М., 1998.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proofErr w:type="gramStart"/>
      <w:r w:rsidRPr="00374783">
        <w:rPr>
          <w:bCs/>
          <w:sz w:val="26"/>
          <w:szCs w:val="26"/>
        </w:rPr>
        <w:t>Степин</w:t>
      </w:r>
      <w:proofErr w:type="gramEnd"/>
      <w:r w:rsidRPr="00374783">
        <w:rPr>
          <w:bCs/>
          <w:sz w:val="26"/>
          <w:szCs w:val="26"/>
        </w:rPr>
        <w:t xml:space="preserve"> В.С</w:t>
      </w:r>
      <w:r w:rsidRPr="00374783">
        <w:rPr>
          <w:sz w:val="26"/>
          <w:szCs w:val="26"/>
        </w:rPr>
        <w:t xml:space="preserve">. </w:t>
      </w:r>
      <w:r w:rsidRPr="00374783">
        <w:rPr>
          <w:bCs/>
          <w:sz w:val="26"/>
          <w:szCs w:val="26"/>
        </w:rPr>
        <w:t>Теоретическое знание</w:t>
      </w:r>
      <w:r w:rsidRPr="00374783">
        <w:rPr>
          <w:sz w:val="26"/>
          <w:szCs w:val="26"/>
        </w:rPr>
        <w:t>. М.: Прогресс-Традиция, 2003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Философия: энциклопедический словарь. Под ред. А.А.Ивина. М., 2004.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Философский словарь. Под ред. И.Т.Фролова. 7-е изд. М., 2001.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  <w:highlight w:val="yellow"/>
        </w:rPr>
      </w:pPr>
      <w:proofErr w:type="spellStart"/>
      <w:r w:rsidRPr="00374783">
        <w:rPr>
          <w:sz w:val="26"/>
          <w:szCs w:val="26"/>
        </w:rPr>
        <w:t>Хофмайстер</w:t>
      </w:r>
      <w:proofErr w:type="spellEnd"/>
      <w:r w:rsidRPr="00374783">
        <w:rPr>
          <w:sz w:val="26"/>
          <w:szCs w:val="26"/>
        </w:rPr>
        <w:t>.  Х.  Что  значит  мыслить философски. Поиск фундамента всего зн</w:t>
      </w:r>
      <w:r w:rsidRPr="00374783">
        <w:rPr>
          <w:sz w:val="26"/>
          <w:szCs w:val="26"/>
        </w:rPr>
        <w:t>а</w:t>
      </w:r>
      <w:r w:rsidRPr="00374783">
        <w:rPr>
          <w:sz w:val="26"/>
          <w:szCs w:val="26"/>
        </w:rPr>
        <w:t>ния и всего сущего. СПБ. 2006.</w:t>
      </w:r>
    </w:p>
    <w:p w:rsidR="00374783" w:rsidRPr="00374783" w:rsidRDefault="00374783" w:rsidP="00374783">
      <w:pPr>
        <w:pStyle w:val="a5"/>
        <w:tabs>
          <w:tab w:val="left" w:pos="180"/>
        </w:tabs>
        <w:ind w:right="-19"/>
        <w:rPr>
          <w:sz w:val="26"/>
          <w:szCs w:val="26"/>
        </w:rPr>
      </w:pPr>
      <w:r w:rsidRPr="00374783">
        <w:rPr>
          <w:sz w:val="26"/>
          <w:szCs w:val="26"/>
        </w:rPr>
        <w:t>Хрестоматия  по  зарубежной  философии  конца XIX – начала  ХХ  столетия. М., МГУ, 1995.</w:t>
      </w:r>
    </w:p>
    <w:p w:rsidR="00374783" w:rsidRDefault="00374783" w:rsidP="00374783">
      <w:pPr>
        <w:ind w:firstLine="709"/>
        <w:jc w:val="both"/>
        <w:rPr>
          <w:spacing w:val="-4"/>
          <w:sz w:val="26"/>
          <w:szCs w:val="26"/>
        </w:rPr>
      </w:pPr>
    </w:p>
    <w:p w:rsidR="007C4CC0" w:rsidRDefault="00CA6511" w:rsidP="007C4CC0">
      <w:pPr>
        <w:ind w:firstLine="709"/>
        <w:rPr>
          <w:i/>
          <w:sz w:val="26"/>
          <w:szCs w:val="26"/>
        </w:rPr>
      </w:pPr>
      <w:r>
        <w:rPr>
          <w:spacing w:val="-4"/>
          <w:sz w:val="26"/>
          <w:szCs w:val="26"/>
        </w:rPr>
        <w:t>В. Программное обеспечение и Интернет-ресурсы</w:t>
      </w:r>
      <w:r w:rsidR="00374783">
        <w:rPr>
          <w:spacing w:val="-4"/>
          <w:sz w:val="26"/>
          <w:szCs w:val="26"/>
        </w:rPr>
        <w:t>:</w:t>
      </w:r>
      <w:r>
        <w:rPr>
          <w:spacing w:val="-4"/>
          <w:sz w:val="26"/>
          <w:szCs w:val="26"/>
        </w:rPr>
        <w:br/>
      </w:r>
    </w:p>
    <w:p w:rsidR="00374783" w:rsidRPr="00374783" w:rsidRDefault="00374783" w:rsidP="00374783">
      <w:pPr>
        <w:ind w:firstLine="709"/>
        <w:jc w:val="both"/>
        <w:rPr>
          <w:i/>
          <w:sz w:val="26"/>
          <w:szCs w:val="26"/>
        </w:rPr>
      </w:pPr>
      <w:r w:rsidRPr="00374783">
        <w:rPr>
          <w:i/>
          <w:sz w:val="26"/>
          <w:szCs w:val="26"/>
        </w:rPr>
        <w:t>Перечень рекомендуемых информационных ресурсов:</w:t>
      </w:r>
    </w:p>
    <w:p w:rsidR="00374783" w:rsidRPr="00374783" w:rsidRDefault="00374783" w:rsidP="00374783">
      <w:pPr>
        <w:ind w:firstLine="709"/>
        <w:jc w:val="both"/>
        <w:rPr>
          <w:i/>
          <w:sz w:val="26"/>
          <w:szCs w:val="26"/>
        </w:rPr>
      </w:pPr>
    </w:p>
    <w:p w:rsidR="00374783" w:rsidRPr="00374783" w:rsidRDefault="00374783" w:rsidP="00374783">
      <w:pPr>
        <w:rPr>
          <w:rStyle w:val="a9"/>
          <w:b/>
          <w:sz w:val="26"/>
          <w:szCs w:val="26"/>
        </w:rPr>
      </w:pPr>
      <w:r w:rsidRPr="00374783">
        <w:rPr>
          <w:rStyle w:val="a9"/>
          <w:sz w:val="26"/>
          <w:szCs w:val="26"/>
        </w:rPr>
        <w:t xml:space="preserve">1. Национальная философская энциклопедия </w:t>
      </w:r>
      <w:hyperlink r:id="rId8" w:history="1">
        <w:r w:rsidRPr="00374783">
          <w:rPr>
            <w:rStyle w:val="a8"/>
            <w:sz w:val="26"/>
            <w:szCs w:val="26"/>
          </w:rPr>
          <w:t>http://terme.ru/</w:t>
        </w:r>
      </w:hyperlink>
      <w:r w:rsidRPr="00374783">
        <w:rPr>
          <w:rStyle w:val="a9"/>
          <w:b/>
          <w:sz w:val="26"/>
          <w:szCs w:val="26"/>
        </w:rPr>
        <w:t xml:space="preserve"> </w:t>
      </w:r>
    </w:p>
    <w:p w:rsidR="00374783" w:rsidRPr="00374783" w:rsidRDefault="00374783" w:rsidP="00374783">
      <w:pPr>
        <w:rPr>
          <w:rFonts w:eastAsia="Arial Unicode MS"/>
          <w:color w:val="261808"/>
          <w:sz w:val="26"/>
          <w:szCs w:val="26"/>
        </w:rPr>
      </w:pPr>
      <w:r w:rsidRPr="00374783">
        <w:rPr>
          <w:rStyle w:val="aa"/>
          <w:rFonts w:eastAsia="Arial Unicode MS"/>
          <w:b w:val="0"/>
          <w:color w:val="261808"/>
          <w:sz w:val="26"/>
          <w:szCs w:val="26"/>
        </w:rPr>
        <w:t>2. Философский портал</w:t>
      </w:r>
      <w:r w:rsidRPr="00374783">
        <w:rPr>
          <w:rFonts w:eastAsia="Arial Unicode MS"/>
          <w:b/>
          <w:bCs/>
          <w:color w:val="261808"/>
          <w:sz w:val="26"/>
          <w:szCs w:val="26"/>
        </w:rPr>
        <w:t xml:space="preserve"> </w:t>
      </w:r>
      <w:hyperlink r:id="rId9" w:history="1">
        <w:r w:rsidRPr="00374783">
          <w:rPr>
            <w:rStyle w:val="a8"/>
            <w:rFonts w:eastAsia="Arial Unicode MS"/>
            <w:sz w:val="26"/>
            <w:szCs w:val="26"/>
          </w:rPr>
          <w:t>http://www.philosophy.ru</w:t>
        </w:r>
      </w:hyperlink>
      <w:r w:rsidRPr="00374783">
        <w:rPr>
          <w:rFonts w:eastAsia="Arial Unicode MS"/>
          <w:color w:val="261808"/>
          <w:sz w:val="26"/>
          <w:szCs w:val="26"/>
        </w:rPr>
        <w:t xml:space="preserve"> </w:t>
      </w:r>
    </w:p>
    <w:p w:rsidR="00374783" w:rsidRPr="00374783" w:rsidRDefault="00374783" w:rsidP="00374783">
      <w:pPr>
        <w:rPr>
          <w:rStyle w:val="a9"/>
          <w:sz w:val="26"/>
          <w:szCs w:val="26"/>
        </w:rPr>
      </w:pPr>
      <w:r w:rsidRPr="00374783">
        <w:rPr>
          <w:rFonts w:eastAsia="Arial Unicode MS"/>
          <w:color w:val="261808"/>
          <w:sz w:val="26"/>
          <w:szCs w:val="26"/>
        </w:rPr>
        <w:t xml:space="preserve">3. Портал </w:t>
      </w:r>
      <w:r w:rsidRPr="00374783">
        <w:rPr>
          <w:rStyle w:val="a9"/>
          <w:sz w:val="26"/>
          <w:szCs w:val="26"/>
        </w:rPr>
        <w:t xml:space="preserve">«Социально-гуманитарное и политологическое образование» </w:t>
      </w:r>
      <w:hyperlink r:id="rId10" w:history="1">
        <w:r w:rsidRPr="00374783">
          <w:rPr>
            <w:rStyle w:val="a8"/>
            <w:sz w:val="26"/>
            <w:szCs w:val="26"/>
          </w:rPr>
          <w:t>http://www.humanities.edu.ru</w:t>
        </w:r>
      </w:hyperlink>
    </w:p>
    <w:p w:rsidR="00374783" w:rsidRPr="00374783" w:rsidRDefault="00374783" w:rsidP="00374783">
      <w:pPr>
        <w:rPr>
          <w:rFonts w:eastAsia="Arial Unicode MS"/>
          <w:color w:val="261808"/>
          <w:sz w:val="26"/>
          <w:szCs w:val="26"/>
        </w:rPr>
      </w:pPr>
      <w:r w:rsidRPr="00374783">
        <w:rPr>
          <w:rStyle w:val="a9"/>
          <w:sz w:val="26"/>
          <w:szCs w:val="26"/>
        </w:rPr>
        <w:t xml:space="preserve">4. Федеральный портал «Российское образование» </w:t>
      </w:r>
      <w:hyperlink r:id="rId11" w:history="1">
        <w:r w:rsidRPr="00374783">
          <w:rPr>
            <w:rStyle w:val="a8"/>
            <w:sz w:val="26"/>
            <w:szCs w:val="26"/>
          </w:rPr>
          <w:t>http://www.edu.ru/</w:t>
        </w:r>
      </w:hyperlink>
    </w:p>
    <w:p w:rsidR="00374783" w:rsidRPr="00374783" w:rsidRDefault="00374783" w:rsidP="00374783">
      <w:pPr>
        <w:rPr>
          <w:rStyle w:val="a9"/>
          <w:sz w:val="26"/>
          <w:szCs w:val="26"/>
        </w:rPr>
      </w:pPr>
      <w:r w:rsidRPr="00374783">
        <w:rPr>
          <w:rStyle w:val="a9"/>
          <w:sz w:val="26"/>
          <w:szCs w:val="26"/>
        </w:rPr>
        <w:t xml:space="preserve">5. Портал «Философия </w:t>
      </w:r>
      <w:r w:rsidRPr="00374783">
        <w:rPr>
          <w:rStyle w:val="a9"/>
          <w:sz w:val="26"/>
          <w:szCs w:val="26"/>
          <w:lang w:val="en-US"/>
        </w:rPr>
        <w:t>online</w:t>
      </w:r>
      <w:r w:rsidRPr="00374783">
        <w:rPr>
          <w:rStyle w:val="a9"/>
          <w:sz w:val="26"/>
          <w:szCs w:val="26"/>
        </w:rPr>
        <w:t xml:space="preserve">» </w:t>
      </w:r>
      <w:hyperlink r:id="rId12" w:history="1">
        <w:r w:rsidRPr="00374783">
          <w:rPr>
            <w:rStyle w:val="a8"/>
            <w:sz w:val="26"/>
            <w:szCs w:val="26"/>
          </w:rPr>
          <w:t>http://phenomen.ru/</w:t>
        </w:r>
      </w:hyperlink>
    </w:p>
    <w:p w:rsidR="00374783" w:rsidRPr="00374783" w:rsidRDefault="00374783" w:rsidP="00374783">
      <w:pPr>
        <w:rPr>
          <w:rFonts w:eastAsia="Arial Unicode MS"/>
          <w:color w:val="261808"/>
          <w:sz w:val="26"/>
          <w:szCs w:val="26"/>
        </w:rPr>
      </w:pPr>
      <w:r w:rsidRPr="00374783">
        <w:rPr>
          <w:rStyle w:val="a9"/>
          <w:sz w:val="26"/>
          <w:szCs w:val="26"/>
        </w:rPr>
        <w:t xml:space="preserve">6. </w:t>
      </w:r>
      <w:r w:rsidRPr="00374783">
        <w:rPr>
          <w:rFonts w:eastAsia="Arial Unicode MS"/>
          <w:bCs/>
          <w:color w:val="261808"/>
          <w:sz w:val="26"/>
          <w:szCs w:val="26"/>
        </w:rPr>
        <w:t>Электронная библиотека по философии:</w:t>
      </w:r>
      <w:r w:rsidRPr="00374783">
        <w:rPr>
          <w:rFonts w:eastAsia="Arial Unicode MS"/>
          <w:color w:val="261808"/>
          <w:sz w:val="26"/>
          <w:szCs w:val="26"/>
        </w:rPr>
        <w:t xml:space="preserve"> </w:t>
      </w:r>
      <w:hyperlink r:id="rId13" w:history="1">
        <w:r w:rsidRPr="00374783">
          <w:rPr>
            <w:rStyle w:val="a8"/>
            <w:rFonts w:eastAsia="Arial Unicode MS"/>
            <w:sz w:val="26"/>
            <w:szCs w:val="26"/>
          </w:rPr>
          <w:t>http://filosof.historic.ru</w:t>
        </w:r>
      </w:hyperlink>
      <w:r w:rsidRPr="00374783">
        <w:rPr>
          <w:rFonts w:eastAsia="Arial Unicode MS"/>
          <w:color w:val="261808"/>
          <w:sz w:val="26"/>
          <w:szCs w:val="26"/>
        </w:rPr>
        <w:t xml:space="preserve"> </w:t>
      </w:r>
    </w:p>
    <w:p w:rsidR="00374783" w:rsidRPr="00374783" w:rsidRDefault="00374783" w:rsidP="00374783">
      <w:pPr>
        <w:rPr>
          <w:rFonts w:eastAsia="Arial Unicode MS"/>
          <w:color w:val="261808"/>
          <w:sz w:val="26"/>
          <w:szCs w:val="26"/>
        </w:rPr>
      </w:pPr>
      <w:r w:rsidRPr="00374783">
        <w:rPr>
          <w:rFonts w:eastAsia="Arial Unicode MS"/>
          <w:color w:val="261808"/>
          <w:sz w:val="26"/>
          <w:szCs w:val="26"/>
        </w:rPr>
        <w:t xml:space="preserve">8. Электронная гуманитарная библиотека </w:t>
      </w:r>
      <w:hyperlink r:id="rId14" w:history="1">
        <w:r w:rsidRPr="00374783">
          <w:rPr>
            <w:rStyle w:val="a8"/>
            <w:rFonts w:eastAsia="Arial Unicode MS"/>
            <w:sz w:val="26"/>
            <w:szCs w:val="26"/>
          </w:rPr>
          <w:t>http://www.gumfak.ru/</w:t>
        </w:r>
      </w:hyperlink>
      <w:r w:rsidRPr="00374783">
        <w:rPr>
          <w:sz w:val="26"/>
          <w:szCs w:val="26"/>
        </w:rPr>
        <w:t xml:space="preserve"> </w:t>
      </w:r>
    </w:p>
    <w:p w:rsidR="00374783" w:rsidRPr="00374783" w:rsidRDefault="00374783" w:rsidP="00374783">
      <w:pPr>
        <w:rPr>
          <w:rStyle w:val="a9"/>
          <w:sz w:val="26"/>
          <w:szCs w:val="26"/>
          <w:lang w:val="en-US"/>
        </w:rPr>
      </w:pPr>
      <w:r w:rsidRPr="00374783">
        <w:rPr>
          <w:bCs/>
          <w:sz w:val="26"/>
          <w:szCs w:val="26"/>
          <w:lang w:val="en-US"/>
        </w:rPr>
        <w:t xml:space="preserve">9. Britannica - </w:t>
      </w:r>
      <w:hyperlink r:id="rId15" w:history="1">
        <w:r w:rsidRPr="00374783">
          <w:rPr>
            <w:rStyle w:val="a8"/>
            <w:sz w:val="26"/>
            <w:szCs w:val="26"/>
            <w:lang w:val="en-US"/>
          </w:rPr>
          <w:t>www.britannica.com</w:t>
        </w:r>
      </w:hyperlink>
    </w:p>
    <w:p w:rsidR="00374783" w:rsidRPr="00374783" w:rsidRDefault="00374783" w:rsidP="00374783">
      <w:pPr>
        <w:jc w:val="both"/>
        <w:rPr>
          <w:sz w:val="26"/>
          <w:szCs w:val="26"/>
          <w:lang w:val="en-US"/>
        </w:rPr>
      </w:pPr>
      <w:r w:rsidRPr="00374783">
        <w:rPr>
          <w:sz w:val="26"/>
          <w:szCs w:val="26"/>
          <w:lang w:val="en-US"/>
        </w:rPr>
        <w:t>10. Stanford Encyclopedia of Ph</w:t>
      </w:r>
      <w:r w:rsidRPr="00374783">
        <w:rPr>
          <w:sz w:val="26"/>
          <w:szCs w:val="26"/>
          <w:lang w:val="en-US"/>
        </w:rPr>
        <w:t>i</w:t>
      </w:r>
      <w:r w:rsidRPr="00374783">
        <w:rPr>
          <w:sz w:val="26"/>
          <w:szCs w:val="26"/>
          <w:lang w:val="en-US"/>
        </w:rPr>
        <w:t xml:space="preserve">losophy </w:t>
      </w:r>
      <w:hyperlink r:id="rId16" w:history="1">
        <w:r w:rsidRPr="00374783">
          <w:rPr>
            <w:rStyle w:val="a8"/>
            <w:sz w:val="26"/>
            <w:szCs w:val="26"/>
            <w:lang w:val="en-US"/>
          </w:rPr>
          <w:t>http://plato.stanford.edu/</w:t>
        </w:r>
      </w:hyperlink>
    </w:p>
    <w:p w:rsidR="00374783" w:rsidRPr="00374783" w:rsidRDefault="00374783" w:rsidP="00374783">
      <w:pPr>
        <w:jc w:val="both"/>
        <w:rPr>
          <w:rStyle w:val="a9"/>
          <w:sz w:val="26"/>
          <w:szCs w:val="26"/>
          <w:lang w:val="en-US"/>
        </w:rPr>
      </w:pPr>
      <w:r w:rsidRPr="00374783">
        <w:rPr>
          <w:rStyle w:val="a9"/>
          <w:sz w:val="26"/>
          <w:szCs w:val="26"/>
          <w:lang w:val="en-US"/>
        </w:rPr>
        <w:t xml:space="preserve">11. The Internet Encyclopedia of Philosophy (IEP) </w:t>
      </w:r>
      <w:hyperlink r:id="rId17" w:history="1">
        <w:r w:rsidRPr="00374783">
          <w:rPr>
            <w:rStyle w:val="a8"/>
            <w:sz w:val="26"/>
            <w:szCs w:val="26"/>
            <w:lang w:val="en-US"/>
          </w:rPr>
          <w:t>http://www.iep.utm.edu/</w:t>
        </w:r>
      </w:hyperlink>
    </w:p>
    <w:p w:rsidR="00374783" w:rsidRPr="00374783" w:rsidRDefault="00374783" w:rsidP="00374783">
      <w:pPr>
        <w:rPr>
          <w:sz w:val="26"/>
          <w:szCs w:val="26"/>
          <w:lang w:val="en-US"/>
        </w:rPr>
      </w:pPr>
    </w:p>
    <w:p w:rsidR="00CA6511" w:rsidRPr="00374783" w:rsidRDefault="00CA6511" w:rsidP="00CA6511">
      <w:pPr>
        <w:shd w:val="clear" w:color="auto" w:fill="FFFFFF"/>
        <w:tabs>
          <w:tab w:val="left" w:leader="underscore" w:pos="7862"/>
          <w:tab w:val="left" w:leader="underscore" w:pos="9720"/>
        </w:tabs>
        <w:spacing w:line="302" w:lineRule="exact"/>
        <w:ind w:left="384" w:right="960" w:firstLine="725"/>
        <w:rPr>
          <w:lang w:val="en-US"/>
        </w:rPr>
      </w:pPr>
    </w:p>
    <w:p w:rsidR="00374783" w:rsidRPr="009B4048" w:rsidRDefault="00374783" w:rsidP="00374783">
      <w:pPr>
        <w:shd w:val="clear" w:color="auto" w:fill="FFFFFF"/>
        <w:tabs>
          <w:tab w:val="left" w:pos="9356"/>
        </w:tabs>
        <w:spacing w:before="43" w:line="317" w:lineRule="exact"/>
        <w:ind w:right="-2"/>
        <w:rPr>
          <w:spacing w:val="-9"/>
          <w:sz w:val="26"/>
          <w:szCs w:val="26"/>
        </w:rPr>
      </w:pPr>
      <w:r w:rsidRPr="009B4048">
        <w:rPr>
          <w:spacing w:val="-9"/>
          <w:sz w:val="26"/>
          <w:szCs w:val="26"/>
          <w:lang w:val="en-US"/>
        </w:rPr>
        <w:t>XII</w:t>
      </w:r>
      <w:r w:rsidRPr="009B4048">
        <w:rPr>
          <w:spacing w:val="-9"/>
          <w:sz w:val="26"/>
          <w:szCs w:val="26"/>
        </w:rPr>
        <w:t>. Материально-техническое обеспечение дисц</w:t>
      </w:r>
      <w:r w:rsidRPr="009B4048">
        <w:rPr>
          <w:spacing w:val="-9"/>
          <w:sz w:val="26"/>
          <w:szCs w:val="26"/>
        </w:rPr>
        <w:t>и</w:t>
      </w:r>
      <w:r w:rsidRPr="009B4048">
        <w:rPr>
          <w:spacing w:val="-9"/>
          <w:sz w:val="26"/>
          <w:szCs w:val="26"/>
        </w:rPr>
        <w:t>плины:</w:t>
      </w:r>
    </w:p>
    <w:p w:rsidR="00374783" w:rsidRPr="009B4048" w:rsidRDefault="00374783" w:rsidP="00374783">
      <w:pPr>
        <w:shd w:val="clear" w:color="auto" w:fill="FFFFFF"/>
        <w:spacing w:before="43" w:line="317" w:lineRule="exact"/>
        <w:ind w:left="284" w:right="3226"/>
        <w:rPr>
          <w:sz w:val="26"/>
          <w:szCs w:val="26"/>
        </w:rPr>
      </w:pPr>
      <w:r w:rsidRPr="009B4048">
        <w:rPr>
          <w:spacing w:val="-9"/>
          <w:sz w:val="26"/>
          <w:szCs w:val="26"/>
        </w:rPr>
        <w:t xml:space="preserve"> </w:t>
      </w:r>
      <w:r w:rsidRPr="009B4048">
        <w:rPr>
          <w:sz w:val="26"/>
          <w:szCs w:val="26"/>
        </w:rPr>
        <w:t>А. Пом</w:t>
      </w:r>
      <w:r w:rsidRPr="009B4048">
        <w:rPr>
          <w:sz w:val="26"/>
          <w:szCs w:val="26"/>
        </w:rPr>
        <w:t>е</w:t>
      </w:r>
      <w:r w:rsidRPr="009B4048">
        <w:rPr>
          <w:sz w:val="26"/>
          <w:szCs w:val="26"/>
        </w:rPr>
        <w:t>щения: аудитория</w:t>
      </w:r>
    </w:p>
    <w:p w:rsidR="00374783" w:rsidRPr="009B4048" w:rsidRDefault="00374783" w:rsidP="00374783">
      <w:pPr>
        <w:shd w:val="clear" w:color="auto" w:fill="FFFFFF"/>
        <w:tabs>
          <w:tab w:val="left" w:pos="9354"/>
        </w:tabs>
        <w:spacing w:before="43" w:line="317" w:lineRule="exact"/>
        <w:ind w:left="284" w:right="140"/>
        <w:rPr>
          <w:sz w:val="26"/>
          <w:szCs w:val="26"/>
        </w:rPr>
      </w:pPr>
      <w:r w:rsidRPr="009B4048">
        <w:rPr>
          <w:sz w:val="26"/>
          <w:szCs w:val="26"/>
        </w:rPr>
        <w:t>Б.  Оборудование: доска.</w:t>
      </w:r>
    </w:p>
    <w:p w:rsidR="00374783" w:rsidRDefault="00374783" w:rsidP="00374783">
      <w:pPr>
        <w:shd w:val="clear" w:color="auto" w:fill="FFFFFF"/>
        <w:spacing w:before="43" w:line="317" w:lineRule="exact"/>
        <w:ind w:left="284" w:right="3226"/>
      </w:pPr>
      <w:r w:rsidRPr="009B4048">
        <w:rPr>
          <w:sz w:val="26"/>
          <w:szCs w:val="26"/>
        </w:rPr>
        <w:t>В. Иные матер</w:t>
      </w:r>
      <w:r w:rsidRPr="009B4048">
        <w:rPr>
          <w:sz w:val="26"/>
          <w:szCs w:val="26"/>
        </w:rPr>
        <w:t>и</w:t>
      </w:r>
      <w:r w:rsidRPr="009B4048">
        <w:rPr>
          <w:sz w:val="26"/>
          <w:szCs w:val="26"/>
        </w:rPr>
        <w:t>алы: мел/маркер.</w:t>
      </w:r>
    </w:p>
    <w:p w:rsidR="00BC3AD3" w:rsidRDefault="00BC3AD3" w:rsidP="00BC3AD3">
      <w:pPr>
        <w:spacing w:line="360" w:lineRule="auto"/>
        <w:jc w:val="center"/>
        <w:rPr>
          <w:b/>
          <w:sz w:val="28"/>
          <w:szCs w:val="28"/>
        </w:rPr>
      </w:pPr>
    </w:p>
    <w:p w:rsidR="001B3046" w:rsidRDefault="001B3046" w:rsidP="007D5B24"/>
    <w:p w:rsidR="00FD147F" w:rsidRDefault="00FD147F" w:rsidP="00FD147F"/>
    <w:p w:rsidR="00882662" w:rsidRPr="00882662" w:rsidRDefault="00882662" w:rsidP="00882662">
      <w:pPr>
        <w:rPr>
          <w:lang w:val="en-US"/>
        </w:rPr>
      </w:pPr>
    </w:p>
    <w:p w:rsidR="00FD147F" w:rsidRPr="00882662" w:rsidRDefault="00882662" w:rsidP="00882662">
      <w:r>
        <w:t>Программа утверждена на заседании Учебно-методической комиссии философского ф</w:t>
      </w:r>
      <w:r>
        <w:t>а</w:t>
      </w:r>
      <w:r>
        <w:t>культета МГУ имени М.В.Ломоносова</w:t>
      </w:r>
    </w:p>
    <w:sectPr w:rsidR="00FD147F" w:rsidRPr="00882662" w:rsidSect="007C4CC0">
      <w:footerReference w:type="even" r:id="rId18"/>
      <w:footerReference w:type="default" r:id="rId1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F5" w:rsidRDefault="004E08F5">
      <w:r>
        <w:separator/>
      </w:r>
    </w:p>
  </w:endnote>
  <w:endnote w:type="continuationSeparator" w:id="1">
    <w:p w:rsidR="004E08F5" w:rsidRDefault="004E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96" w:rsidRDefault="00E20296" w:rsidP="00467B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0296" w:rsidRDefault="00E20296" w:rsidP="009907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96" w:rsidRDefault="00E20296" w:rsidP="00467B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F83">
      <w:rPr>
        <w:rStyle w:val="a7"/>
        <w:noProof/>
      </w:rPr>
      <w:t>2</w:t>
    </w:r>
    <w:r>
      <w:rPr>
        <w:rStyle w:val="a7"/>
      </w:rPr>
      <w:fldChar w:fldCharType="end"/>
    </w:r>
  </w:p>
  <w:p w:rsidR="00E20296" w:rsidRDefault="00E20296" w:rsidP="009907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F5" w:rsidRDefault="004E08F5">
      <w:r>
        <w:separator/>
      </w:r>
    </w:p>
  </w:footnote>
  <w:footnote w:type="continuationSeparator" w:id="1">
    <w:p w:rsidR="004E08F5" w:rsidRDefault="004E0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A7899"/>
    <w:multiLevelType w:val="hybridMultilevel"/>
    <w:tmpl w:val="2E9219E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D3E75"/>
    <w:multiLevelType w:val="hybridMultilevel"/>
    <w:tmpl w:val="9EACBD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2042EF7"/>
    <w:multiLevelType w:val="hybridMultilevel"/>
    <w:tmpl w:val="E7C0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41DB9"/>
    <w:multiLevelType w:val="hybridMultilevel"/>
    <w:tmpl w:val="BD20E86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7442B"/>
    <w:multiLevelType w:val="singleLevel"/>
    <w:tmpl w:val="AC667B2E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6">
    <w:nsid w:val="51C40EA1"/>
    <w:multiLevelType w:val="hybridMultilevel"/>
    <w:tmpl w:val="CACC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045C"/>
    <w:multiLevelType w:val="hybridMultilevel"/>
    <w:tmpl w:val="E8A0F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D59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900" w:hanging="360"/>
        </w:pPr>
      </w:lvl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  <w:lvlOverride w:ilvl="0">
      <w:lvl w:ilvl="0">
        <w:numFmt w:val="bullet"/>
        <w:lvlText w:val="—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3BC"/>
    <w:rsid w:val="0001743F"/>
    <w:rsid w:val="00056073"/>
    <w:rsid w:val="00067C0F"/>
    <w:rsid w:val="0007006D"/>
    <w:rsid w:val="000A5CD2"/>
    <w:rsid w:val="000F6A90"/>
    <w:rsid w:val="001162EE"/>
    <w:rsid w:val="00145C52"/>
    <w:rsid w:val="0016076B"/>
    <w:rsid w:val="0017357C"/>
    <w:rsid w:val="001748FE"/>
    <w:rsid w:val="00180D56"/>
    <w:rsid w:val="00186E1E"/>
    <w:rsid w:val="00197A0A"/>
    <w:rsid w:val="001B3046"/>
    <w:rsid w:val="001B3215"/>
    <w:rsid w:val="001C5D9C"/>
    <w:rsid w:val="001E762F"/>
    <w:rsid w:val="002173DC"/>
    <w:rsid w:val="00221279"/>
    <w:rsid w:val="0024432B"/>
    <w:rsid w:val="00252E23"/>
    <w:rsid w:val="002532A3"/>
    <w:rsid w:val="00254AD5"/>
    <w:rsid w:val="002733B8"/>
    <w:rsid w:val="002C190F"/>
    <w:rsid w:val="00302799"/>
    <w:rsid w:val="00335569"/>
    <w:rsid w:val="0034183E"/>
    <w:rsid w:val="0036476F"/>
    <w:rsid w:val="00374783"/>
    <w:rsid w:val="0037676D"/>
    <w:rsid w:val="00381EF4"/>
    <w:rsid w:val="00387610"/>
    <w:rsid w:val="003A5003"/>
    <w:rsid w:val="003B0E69"/>
    <w:rsid w:val="003B73A8"/>
    <w:rsid w:val="003E1325"/>
    <w:rsid w:val="003F0846"/>
    <w:rsid w:val="003F3F99"/>
    <w:rsid w:val="003F73DD"/>
    <w:rsid w:val="004118A1"/>
    <w:rsid w:val="00435780"/>
    <w:rsid w:val="00437F61"/>
    <w:rsid w:val="004424A1"/>
    <w:rsid w:val="00467B7E"/>
    <w:rsid w:val="00467D2F"/>
    <w:rsid w:val="00475A3D"/>
    <w:rsid w:val="004771B8"/>
    <w:rsid w:val="0049527C"/>
    <w:rsid w:val="004A2CBA"/>
    <w:rsid w:val="004A2E9C"/>
    <w:rsid w:val="004B05AE"/>
    <w:rsid w:val="004C7ABB"/>
    <w:rsid w:val="004D1495"/>
    <w:rsid w:val="004E08F5"/>
    <w:rsid w:val="004F5C37"/>
    <w:rsid w:val="005047E2"/>
    <w:rsid w:val="00534F3B"/>
    <w:rsid w:val="005978EC"/>
    <w:rsid w:val="005A3255"/>
    <w:rsid w:val="005E566C"/>
    <w:rsid w:val="00611AC3"/>
    <w:rsid w:val="006568DE"/>
    <w:rsid w:val="006733FD"/>
    <w:rsid w:val="0067466A"/>
    <w:rsid w:val="006B7C2C"/>
    <w:rsid w:val="006F5A3A"/>
    <w:rsid w:val="00702B6E"/>
    <w:rsid w:val="00711FA3"/>
    <w:rsid w:val="007841FC"/>
    <w:rsid w:val="007A4139"/>
    <w:rsid w:val="007A5EAF"/>
    <w:rsid w:val="007B159D"/>
    <w:rsid w:val="007B2316"/>
    <w:rsid w:val="007B5F1A"/>
    <w:rsid w:val="007C4CC0"/>
    <w:rsid w:val="007C5785"/>
    <w:rsid w:val="007D2CBB"/>
    <w:rsid w:val="007D5B24"/>
    <w:rsid w:val="007D7B1B"/>
    <w:rsid w:val="007F3AB3"/>
    <w:rsid w:val="007F3E95"/>
    <w:rsid w:val="007F7817"/>
    <w:rsid w:val="008305A0"/>
    <w:rsid w:val="008654F5"/>
    <w:rsid w:val="00866349"/>
    <w:rsid w:val="00882662"/>
    <w:rsid w:val="008B43D6"/>
    <w:rsid w:val="00901598"/>
    <w:rsid w:val="00903882"/>
    <w:rsid w:val="0091619B"/>
    <w:rsid w:val="0092153D"/>
    <w:rsid w:val="0092778A"/>
    <w:rsid w:val="00934F9A"/>
    <w:rsid w:val="0094320A"/>
    <w:rsid w:val="0094373F"/>
    <w:rsid w:val="00953C74"/>
    <w:rsid w:val="00962640"/>
    <w:rsid w:val="009753C3"/>
    <w:rsid w:val="009856F5"/>
    <w:rsid w:val="009872BB"/>
    <w:rsid w:val="00990727"/>
    <w:rsid w:val="00996F16"/>
    <w:rsid w:val="009D0F83"/>
    <w:rsid w:val="009D24F5"/>
    <w:rsid w:val="009F1385"/>
    <w:rsid w:val="009F24D9"/>
    <w:rsid w:val="00A029A4"/>
    <w:rsid w:val="00A03A47"/>
    <w:rsid w:val="00A17E8D"/>
    <w:rsid w:val="00A2685B"/>
    <w:rsid w:val="00A271F6"/>
    <w:rsid w:val="00A53B9F"/>
    <w:rsid w:val="00A57BE2"/>
    <w:rsid w:val="00A81C75"/>
    <w:rsid w:val="00A922A9"/>
    <w:rsid w:val="00AA7FFD"/>
    <w:rsid w:val="00AB2CF4"/>
    <w:rsid w:val="00AB4E86"/>
    <w:rsid w:val="00AB6F3B"/>
    <w:rsid w:val="00AF605C"/>
    <w:rsid w:val="00B47231"/>
    <w:rsid w:val="00B818A3"/>
    <w:rsid w:val="00B83887"/>
    <w:rsid w:val="00B83D1C"/>
    <w:rsid w:val="00B847A7"/>
    <w:rsid w:val="00B859C0"/>
    <w:rsid w:val="00B95219"/>
    <w:rsid w:val="00BA0B30"/>
    <w:rsid w:val="00BC2752"/>
    <w:rsid w:val="00BC27C1"/>
    <w:rsid w:val="00BC3AD3"/>
    <w:rsid w:val="00BE6279"/>
    <w:rsid w:val="00BE6A81"/>
    <w:rsid w:val="00BF0C08"/>
    <w:rsid w:val="00C4016B"/>
    <w:rsid w:val="00C4493B"/>
    <w:rsid w:val="00C9430D"/>
    <w:rsid w:val="00CA6511"/>
    <w:rsid w:val="00CD2158"/>
    <w:rsid w:val="00D1429C"/>
    <w:rsid w:val="00D17522"/>
    <w:rsid w:val="00D33B7C"/>
    <w:rsid w:val="00D60316"/>
    <w:rsid w:val="00D7619C"/>
    <w:rsid w:val="00D83DBF"/>
    <w:rsid w:val="00D933CA"/>
    <w:rsid w:val="00DA7D2F"/>
    <w:rsid w:val="00DB2E5B"/>
    <w:rsid w:val="00DB2E9A"/>
    <w:rsid w:val="00DF62D0"/>
    <w:rsid w:val="00E0427A"/>
    <w:rsid w:val="00E06E95"/>
    <w:rsid w:val="00E20296"/>
    <w:rsid w:val="00E32CA5"/>
    <w:rsid w:val="00E4532A"/>
    <w:rsid w:val="00E74EF3"/>
    <w:rsid w:val="00EA1A38"/>
    <w:rsid w:val="00EA606C"/>
    <w:rsid w:val="00EB5C76"/>
    <w:rsid w:val="00EC69DB"/>
    <w:rsid w:val="00EE14A3"/>
    <w:rsid w:val="00F0160B"/>
    <w:rsid w:val="00F21A6B"/>
    <w:rsid w:val="00F2204F"/>
    <w:rsid w:val="00F32342"/>
    <w:rsid w:val="00F36A2D"/>
    <w:rsid w:val="00F414F4"/>
    <w:rsid w:val="00F56AB9"/>
    <w:rsid w:val="00F61D62"/>
    <w:rsid w:val="00F77413"/>
    <w:rsid w:val="00F813BC"/>
    <w:rsid w:val="00F82483"/>
    <w:rsid w:val="00FD147F"/>
    <w:rsid w:val="00F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F0160B"/>
    <w:pPr>
      <w:keepNext/>
      <w:jc w:val="both"/>
      <w:outlineLvl w:val="6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934F9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styleId="a4">
    <w:name w:val="Table Grid"/>
    <w:basedOn w:val="a1"/>
    <w:rsid w:val="00F0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990727"/>
    <w:pPr>
      <w:widowControl w:val="0"/>
      <w:overflowPunct w:val="0"/>
      <w:autoSpaceDE w:val="0"/>
      <w:autoSpaceDN w:val="0"/>
      <w:adjustRightInd w:val="0"/>
      <w:jc w:val="both"/>
    </w:pPr>
  </w:style>
  <w:style w:type="paragraph" w:customStyle="1" w:styleId="BodyTextIndent3">
    <w:name w:val="Body Text Indent 3"/>
    <w:basedOn w:val="a"/>
    <w:rsid w:val="00990727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32"/>
      <w:szCs w:val="20"/>
    </w:rPr>
  </w:style>
  <w:style w:type="paragraph" w:styleId="a6">
    <w:name w:val="footer"/>
    <w:basedOn w:val="a"/>
    <w:rsid w:val="009907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0727"/>
  </w:style>
  <w:style w:type="character" w:styleId="a8">
    <w:name w:val="Hyperlink"/>
    <w:rsid w:val="00B47231"/>
    <w:rPr>
      <w:color w:val="0000FF"/>
      <w:u w:val="single"/>
    </w:rPr>
  </w:style>
  <w:style w:type="character" w:customStyle="1" w:styleId="a9">
    <w:name w:val="a"/>
    <w:basedOn w:val="a0"/>
    <w:rsid w:val="00B47231"/>
  </w:style>
  <w:style w:type="character" w:styleId="aa">
    <w:name w:val="Strong"/>
    <w:qFormat/>
    <w:rsid w:val="00B47231"/>
    <w:rPr>
      <w:b/>
      <w:bCs/>
    </w:rPr>
  </w:style>
  <w:style w:type="paragraph" w:styleId="ab">
    <w:name w:val="List"/>
    <w:basedOn w:val="a5"/>
    <w:rsid w:val="00467B7E"/>
    <w:pPr>
      <w:widowControl/>
      <w:tabs>
        <w:tab w:val="left" w:pos="720"/>
      </w:tabs>
      <w:overflowPunct/>
      <w:autoSpaceDE/>
      <w:autoSpaceDN/>
      <w:adjustRightInd/>
      <w:spacing w:after="240"/>
      <w:ind w:left="360"/>
    </w:pPr>
  </w:style>
  <w:style w:type="paragraph" w:styleId="ac">
    <w:name w:val="Plain Text"/>
    <w:basedOn w:val="a"/>
    <w:rsid w:val="00E4532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me.ru/" TargetMode="External"/><Relationship Id="rId13" Type="http://schemas.openxmlformats.org/officeDocument/2006/relationships/hyperlink" Target="http://filosof.historic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henomen.ru/" TargetMode="External"/><Relationship Id="rId17" Type="http://schemas.openxmlformats.org/officeDocument/2006/relationships/hyperlink" Target="http://www.iep.utm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o.stanford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" TargetMode="External"/><Relationship Id="rId10" Type="http://schemas.openxmlformats.org/officeDocument/2006/relationships/hyperlink" Target="http://www.humanities.edu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hilosophy.ru/" TargetMode="External"/><Relationship Id="rId14" Type="http://schemas.openxmlformats.org/officeDocument/2006/relationships/hyperlink" Target="http://www.gumf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702D-7BFE-4393-BCDC-71EC9411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 ПРОГРАММА</vt:lpstr>
    </vt:vector>
  </TitlesOfParts>
  <Company/>
  <LinksUpToDate>false</LinksUpToDate>
  <CharactersWithSpaces>21606</CharactersWithSpaces>
  <SharedDoc>false</SharedDoc>
  <HLinks>
    <vt:vector size="60" baseType="variant">
      <vt:variant>
        <vt:i4>3801125</vt:i4>
      </vt:variant>
      <vt:variant>
        <vt:i4>27</vt:i4>
      </vt:variant>
      <vt:variant>
        <vt:i4>0</vt:i4>
      </vt:variant>
      <vt:variant>
        <vt:i4>5</vt:i4>
      </vt:variant>
      <vt:variant>
        <vt:lpwstr>http://www.iep.utm.edu/</vt:lpwstr>
      </vt:variant>
      <vt:variant>
        <vt:lpwstr/>
      </vt:variant>
      <vt:variant>
        <vt:i4>3539006</vt:i4>
      </vt:variant>
      <vt:variant>
        <vt:i4>24</vt:i4>
      </vt:variant>
      <vt:variant>
        <vt:i4>0</vt:i4>
      </vt:variant>
      <vt:variant>
        <vt:i4>5</vt:i4>
      </vt:variant>
      <vt:variant>
        <vt:lpwstr>http://plato.stanford.edu/</vt:lpwstr>
      </vt:variant>
      <vt:variant>
        <vt:lpwstr/>
      </vt:variant>
      <vt:variant>
        <vt:i4>2228286</vt:i4>
      </vt:variant>
      <vt:variant>
        <vt:i4>21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1769562</vt:i4>
      </vt:variant>
      <vt:variant>
        <vt:i4>18</vt:i4>
      </vt:variant>
      <vt:variant>
        <vt:i4>0</vt:i4>
      </vt:variant>
      <vt:variant>
        <vt:i4>5</vt:i4>
      </vt:variant>
      <vt:variant>
        <vt:lpwstr>http://www.gumfak.ru/</vt:lpwstr>
      </vt:variant>
      <vt:variant>
        <vt:lpwstr/>
      </vt:variant>
      <vt:variant>
        <vt:i4>7471152</vt:i4>
      </vt:variant>
      <vt:variant>
        <vt:i4>15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7274622</vt:i4>
      </vt:variant>
      <vt:variant>
        <vt:i4>12</vt:i4>
      </vt:variant>
      <vt:variant>
        <vt:i4>0</vt:i4>
      </vt:variant>
      <vt:variant>
        <vt:i4>5</vt:i4>
      </vt:variant>
      <vt:variant>
        <vt:lpwstr>http://phenomen.ru/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http://terme.ru/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 ПРОГРАММА</dc:title>
  <dc:creator>UMO</dc:creator>
  <cp:lastModifiedBy>1</cp:lastModifiedBy>
  <cp:revision>2</cp:revision>
  <cp:lastPrinted>2010-09-30T02:14:00Z</cp:lastPrinted>
  <dcterms:created xsi:type="dcterms:W3CDTF">2019-11-21T17:16:00Z</dcterms:created>
  <dcterms:modified xsi:type="dcterms:W3CDTF">2019-11-21T17:16:00Z</dcterms:modified>
</cp:coreProperties>
</file>