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91" w:rsidRDefault="00F77C91" w:rsidP="00FC0DDD">
      <w:pPr>
        <w:ind w:firstLine="0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КАФЕДРА ТЕОРИИ УПРУГОСТИ</w:t>
      </w:r>
    </w:p>
    <w:p w:rsidR="00F77C91" w:rsidRDefault="00F77C91" w:rsidP="00FC0DDD">
      <w:pPr>
        <w:ind w:firstLine="0"/>
        <w:jc w:val="center"/>
        <w:rPr>
          <w:sz w:val="24"/>
        </w:rPr>
      </w:pPr>
      <w:r>
        <w:rPr>
          <w:sz w:val="24"/>
        </w:rPr>
        <w:t>С</w:t>
      </w:r>
      <w:r w:rsidRPr="00FC0DDD">
        <w:rPr>
          <w:sz w:val="24"/>
        </w:rPr>
        <w:t>пец</w:t>
      </w:r>
      <w:r>
        <w:rPr>
          <w:sz w:val="24"/>
        </w:rPr>
        <w:t xml:space="preserve">иальный </w:t>
      </w:r>
      <w:r w:rsidRPr="00FC0DDD">
        <w:rPr>
          <w:sz w:val="24"/>
        </w:rPr>
        <w:t>курс</w:t>
      </w:r>
      <w:r>
        <w:rPr>
          <w:sz w:val="24"/>
        </w:rPr>
        <w:t xml:space="preserve"> </w:t>
      </w:r>
      <w:r w:rsidRPr="00FC0DDD">
        <w:rPr>
          <w:sz w:val="24"/>
        </w:rPr>
        <w:t>по выбору студента</w:t>
      </w:r>
    </w:p>
    <w:p w:rsidR="00FC0DDD" w:rsidRDefault="0093147E" w:rsidP="00FC0DDD">
      <w:pPr>
        <w:ind w:firstLine="0"/>
        <w:jc w:val="center"/>
        <w:rPr>
          <w:sz w:val="24"/>
        </w:rPr>
      </w:pPr>
      <w:r w:rsidRPr="00FC0DDD">
        <w:rPr>
          <w:sz w:val="24"/>
        </w:rPr>
        <w:t>«</w:t>
      </w:r>
      <w:r w:rsidR="004A518A">
        <w:rPr>
          <w:b/>
          <w:sz w:val="24"/>
        </w:rPr>
        <w:t>Численные методы в теории упругости и пластичности</w:t>
      </w:r>
      <w:r w:rsidRPr="00FC0DDD">
        <w:rPr>
          <w:sz w:val="24"/>
        </w:rPr>
        <w:t>»</w:t>
      </w:r>
    </w:p>
    <w:p w:rsidR="00F77C91" w:rsidRDefault="00F77C91" w:rsidP="00FC0DDD">
      <w:pPr>
        <w:ind w:firstLine="0"/>
        <w:jc w:val="center"/>
        <w:rPr>
          <w:sz w:val="24"/>
        </w:rPr>
      </w:pPr>
      <w:r>
        <w:rPr>
          <w:sz w:val="24"/>
        </w:rPr>
        <w:t xml:space="preserve">½ года, </w:t>
      </w:r>
      <w:r w:rsidRPr="002B70EA">
        <w:rPr>
          <w:sz w:val="24"/>
        </w:rPr>
        <w:t>экзамен</w:t>
      </w:r>
    </w:p>
    <w:p w:rsidR="0093147E" w:rsidRPr="00FC0DDD" w:rsidRDefault="0093147E" w:rsidP="00F77C91">
      <w:pPr>
        <w:ind w:firstLine="0"/>
        <w:jc w:val="center"/>
        <w:rPr>
          <w:sz w:val="24"/>
        </w:rPr>
      </w:pPr>
      <w:r w:rsidRPr="00FC0DDD">
        <w:rPr>
          <w:sz w:val="24"/>
        </w:rPr>
        <w:t>Лектор: доцент</w:t>
      </w:r>
      <w:r w:rsidR="008E38FF">
        <w:rPr>
          <w:sz w:val="24"/>
        </w:rPr>
        <w:t>, к.ф.-м.н.</w:t>
      </w:r>
      <w:r w:rsidRPr="00FC0DDD">
        <w:rPr>
          <w:sz w:val="24"/>
        </w:rPr>
        <w:t xml:space="preserve"> </w:t>
      </w:r>
      <w:proofErr w:type="spellStart"/>
      <w:r w:rsidR="004A518A">
        <w:rPr>
          <w:sz w:val="24"/>
        </w:rPr>
        <w:t>А.В.Муравлёв</w:t>
      </w:r>
      <w:proofErr w:type="spellEnd"/>
    </w:p>
    <w:p w:rsidR="0093147E" w:rsidRPr="00FC0DDD" w:rsidRDefault="0093147E">
      <w:pPr>
        <w:rPr>
          <w:sz w:val="24"/>
        </w:rPr>
      </w:pPr>
    </w:p>
    <w:p w:rsidR="007C0AF8" w:rsidRDefault="000F2A5B" w:rsidP="00FC0DDD">
      <w:pPr>
        <w:spacing w:line="240" w:lineRule="auto"/>
        <w:rPr>
          <w:sz w:val="24"/>
        </w:rPr>
      </w:pPr>
      <w:r w:rsidRPr="00FC0DDD">
        <w:rPr>
          <w:sz w:val="24"/>
        </w:rPr>
        <w:t>В курс</w:t>
      </w:r>
      <w:r w:rsidR="00FC0DDD" w:rsidRPr="00FC0DDD">
        <w:rPr>
          <w:sz w:val="24"/>
        </w:rPr>
        <w:t>е</w:t>
      </w:r>
      <w:r w:rsidRPr="00FC0DDD">
        <w:rPr>
          <w:sz w:val="24"/>
        </w:rPr>
        <w:t xml:space="preserve"> и</w:t>
      </w:r>
      <w:r w:rsidR="007C0AF8" w:rsidRPr="00FC0DDD">
        <w:rPr>
          <w:sz w:val="24"/>
        </w:rPr>
        <w:t xml:space="preserve">злагаются основы </w:t>
      </w:r>
      <w:r w:rsidR="003C20AF">
        <w:rPr>
          <w:sz w:val="24"/>
        </w:rPr>
        <w:t>вариационных методов</w:t>
      </w:r>
      <w:r w:rsidR="00C85BA0">
        <w:rPr>
          <w:sz w:val="24"/>
        </w:rPr>
        <w:t>, разностных методов и метода конечных элементов с учетом особенностей их применения при решении задач</w:t>
      </w:r>
      <w:r w:rsidR="003C20AF">
        <w:rPr>
          <w:sz w:val="24"/>
        </w:rPr>
        <w:t xml:space="preserve"> механик</w:t>
      </w:r>
      <w:r w:rsidR="00C85BA0">
        <w:rPr>
          <w:sz w:val="24"/>
        </w:rPr>
        <w:t>и</w:t>
      </w:r>
      <w:r w:rsidR="003C20AF">
        <w:rPr>
          <w:sz w:val="24"/>
        </w:rPr>
        <w:t xml:space="preserve"> деформируемого твердого тела. </w:t>
      </w:r>
      <w:r w:rsidR="00C85BA0">
        <w:rPr>
          <w:sz w:val="24"/>
        </w:rPr>
        <w:t xml:space="preserve">Поскольку использование этих методов приводит </w:t>
      </w:r>
      <w:r w:rsidR="008D6A24">
        <w:rPr>
          <w:sz w:val="24"/>
        </w:rPr>
        <w:t>к системам линейных алгебраических уравнений,</w:t>
      </w:r>
      <w:r w:rsidR="00C85BA0">
        <w:rPr>
          <w:sz w:val="24"/>
        </w:rPr>
        <w:t xml:space="preserve"> в курсе </w:t>
      </w:r>
      <w:r w:rsidR="008D6A24">
        <w:rPr>
          <w:sz w:val="24"/>
        </w:rPr>
        <w:t xml:space="preserve">также </w:t>
      </w:r>
      <w:r w:rsidR="00C85BA0">
        <w:rPr>
          <w:sz w:val="24"/>
        </w:rPr>
        <w:t>уделяется большое внимание численным методам алгебры,</w:t>
      </w:r>
      <w:r w:rsidR="008D6A24">
        <w:rPr>
          <w:sz w:val="24"/>
        </w:rPr>
        <w:t xml:space="preserve"> в частности, прямым и итерационным методам решения систем линейных алгебраических уравнений.</w:t>
      </w:r>
      <w:r w:rsidR="000C6DBE">
        <w:rPr>
          <w:sz w:val="24"/>
        </w:rPr>
        <w:t xml:space="preserve"> В курсе также рассмотрены некоторые методы решения физически нелинейных задач.</w:t>
      </w:r>
    </w:p>
    <w:p w:rsidR="00FC0DDD" w:rsidRDefault="00FC0DDD" w:rsidP="00FC0DDD">
      <w:pPr>
        <w:spacing w:line="240" w:lineRule="auto"/>
        <w:rPr>
          <w:sz w:val="24"/>
        </w:rPr>
      </w:pPr>
    </w:p>
    <w:p w:rsidR="00FC0DDD" w:rsidRPr="00F77C91" w:rsidRDefault="00FC0DDD" w:rsidP="00F77C91">
      <w:pPr>
        <w:spacing w:line="240" w:lineRule="auto"/>
        <w:jc w:val="center"/>
        <w:rPr>
          <w:b/>
          <w:sz w:val="24"/>
        </w:rPr>
      </w:pPr>
      <w:r w:rsidRPr="00F77C91">
        <w:rPr>
          <w:b/>
          <w:sz w:val="24"/>
        </w:rPr>
        <w:t>Программа курса</w:t>
      </w:r>
    </w:p>
    <w:p w:rsidR="00F77C91" w:rsidRDefault="00F77C91" w:rsidP="00FC0DDD">
      <w:pPr>
        <w:spacing w:line="240" w:lineRule="auto"/>
        <w:rPr>
          <w:sz w:val="24"/>
        </w:rPr>
      </w:pPr>
    </w:p>
    <w:p w:rsidR="004A518A" w:rsidRPr="004A518A" w:rsidRDefault="004A518A" w:rsidP="00FC0DDD">
      <w:pPr>
        <w:spacing w:line="276" w:lineRule="auto"/>
        <w:rPr>
          <w:color w:val="222222"/>
          <w:sz w:val="24"/>
        </w:rPr>
      </w:pPr>
      <w:r w:rsidRPr="004A518A">
        <w:rPr>
          <w:sz w:val="24"/>
        </w:rPr>
        <w:t xml:space="preserve">1. </w:t>
      </w:r>
      <w:r w:rsidRPr="004A518A">
        <w:rPr>
          <w:b/>
          <w:color w:val="222222"/>
          <w:sz w:val="24"/>
        </w:rPr>
        <w:t>Вариационные методы.</w:t>
      </w:r>
      <w:r w:rsidRPr="004A518A">
        <w:rPr>
          <w:color w:val="222222"/>
          <w:sz w:val="24"/>
        </w:rPr>
        <w:t xml:space="preserve"> Вариационные принципы МДТТ: принцип Лагранжа, принцип </w:t>
      </w:r>
      <w:proofErr w:type="spellStart"/>
      <w:r w:rsidRPr="004A518A">
        <w:rPr>
          <w:color w:val="222222"/>
          <w:sz w:val="24"/>
        </w:rPr>
        <w:t>Кастильяно</w:t>
      </w:r>
      <w:proofErr w:type="spellEnd"/>
      <w:r w:rsidRPr="004A518A">
        <w:rPr>
          <w:color w:val="222222"/>
          <w:sz w:val="24"/>
        </w:rPr>
        <w:t xml:space="preserve">, принцип </w:t>
      </w:r>
      <w:proofErr w:type="spellStart"/>
      <w:r w:rsidRPr="004A518A">
        <w:rPr>
          <w:color w:val="222222"/>
          <w:sz w:val="24"/>
        </w:rPr>
        <w:t>Рейсснера</w:t>
      </w:r>
      <w:proofErr w:type="spellEnd"/>
      <w:r w:rsidRPr="004A518A">
        <w:rPr>
          <w:color w:val="222222"/>
          <w:sz w:val="24"/>
        </w:rPr>
        <w:t>. Метод Ритца, метод Филоненко-</w:t>
      </w:r>
      <w:proofErr w:type="spellStart"/>
      <w:r w:rsidRPr="004A518A">
        <w:rPr>
          <w:color w:val="222222"/>
          <w:sz w:val="24"/>
        </w:rPr>
        <w:t>Бородича</w:t>
      </w:r>
      <w:proofErr w:type="spellEnd"/>
      <w:r w:rsidRPr="004A518A">
        <w:rPr>
          <w:color w:val="222222"/>
          <w:sz w:val="24"/>
        </w:rPr>
        <w:t xml:space="preserve">, метод Галеркина-Петрова (метод взвешенных невязок), метод </w:t>
      </w:r>
      <w:proofErr w:type="spellStart"/>
      <w:r w:rsidRPr="004A518A">
        <w:rPr>
          <w:color w:val="222222"/>
          <w:sz w:val="24"/>
        </w:rPr>
        <w:t>Бубнова</w:t>
      </w:r>
      <w:proofErr w:type="spellEnd"/>
      <w:r w:rsidRPr="004A518A">
        <w:rPr>
          <w:color w:val="222222"/>
          <w:sz w:val="24"/>
        </w:rPr>
        <w:t xml:space="preserve">-Галеркина, метод наискорейшего спуска. Разностные методы. Аппроксимация, устойчивость, сходимость. Теорема </w:t>
      </w:r>
      <w:proofErr w:type="spellStart"/>
      <w:r w:rsidRPr="004A518A">
        <w:rPr>
          <w:color w:val="222222"/>
          <w:sz w:val="24"/>
        </w:rPr>
        <w:t>Лакса</w:t>
      </w:r>
      <w:proofErr w:type="spellEnd"/>
      <w:r w:rsidRPr="004A518A">
        <w:rPr>
          <w:color w:val="222222"/>
          <w:sz w:val="24"/>
        </w:rPr>
        <w:t>. Спектральный признак сходимости. Вариационно-разностный метод.</w:t>
      </w:r>
    </w:p>
    <w:p w:rsidR="004A518A" w:rsidRPr="004A518A" w:rsidRDefault="00FC0DDD" w:rsidP="00FC0DDD">
      <w:pPr>
        <w:spacing w:line="276" w:lineRule="auto"/>
        <w:rPr>
          <w:color w:val="222222"/>
          <w:sz w:val="24"/>
        </w:rPr>
      </w:pPr>
      <w:r w:rsidRPr="004A518A">
        <w:rPr>
          <w:sz w:val="24"/>
        </w:rPr>
        <w:t>2. </w:t>
      </w:r>
      <w:r w:rsidR="004A518A" w:rsidRPr="004A518A">
        <w:rPr>
          <w:b/>
          <w:color w:val="222222"/>
          <w:sz w:val="24"/>
        </w:rPr>
        <w:t>Метод конечного элемента (МКЭ).</w:t>
      </w:r>
      <w:r w:rsidR="004A518A" w:rsidRPr="004A518A">
        <w:rPr>
          <w:color w:val="222222"/>
          <w:sz w:val="24"/>
        </w:rPr>
        <w:t xml:space="preserve"> Общая схема МКЭ. Формулировки МКЭ: вариационная (метод перемещений), метод взвешенных невязок, метод Галеркина, метод </w:t>
      </w:r>
      <w:proofErr w:type="spellStart"/>
      <w:r w:rsidR="004A518A" w:rsidRPr="004A518A">
        <w:rPr>
          <w:color w:val="222222"/>
          <w:sz w:val="24"/>
        </w:rPr>
        <w:t>коллокаций</w:t>
      </w:r>
      <w:proofErr w:type="spellEnd"/>
      <w:r w:rsidR="004A518A" w:rsidRPr="004A518A">
        <w:rPr>
          <w:color w:val="222222"/>
          <w:sz w:val="24"/>
        </w:rPr>
        <w:t xml:space="preserve">, метод наименьших квадратов. Разбиение области на элементы. Типы конечных элементов, их свойства. </w:t>
      </w:r>
      <w:proofErr w:type="spellStart"/>
      <w:r w:rsidR="004A518A" w:rsidRPr="004A518A">
        <w:rPr>
          <w:color w:val="222222"/>
          <w:sz w:val="24"/>
        </w:rPr>
        <w:t>Эрмитовы</w:t>
      </w:r>
      <w:proofErr w:type="spellEnd"/>
      <w:r w:rsidR="004A518A" w:rsidRPr="004A518A">
        <w:rPr>
          <w:color w:val="222222"/>
          <w:sz w:val="24"/>
        </w:rPr>
        <w:t xml:space="preserve"> элементы. Конденсация. Функции формы элемента. Некоторые семейства этих функций. Преобразование из локальных координат в глобальные. Построение локальных и глобальной матрицы жесткости. Криволинейные </w:t>
      </w:r>
      <w:proofErr w:type="spellStart"/>
      <w:r w:rsidR="004A518A" w:rsidRPr="004A518A">
        <w:rPr>
          <w:color w:val="222222"/>
          <w:sz w:val="24"/>
        </w:rPr>
        <w:t>изопараметрические</w:t>
      </w:r>
      <w:proofErr w:type="spellEnd"/>
      <w:r w:rsidR="004A518A" w:rsidRPr="004A518A">
        <w:rPr>
          <w:color w:val="222222"/>
          <w:sz w:val="24"/>
        </w:rPr>
        <w:t xml:space="preserve"> элементы и численное интегрирование. Квадратуры Гаусса. Вычисление результантов элемента. Сходимость МКЭ.</w:t>
      </w:r>
    </w:p>
    <w:p w:rsidR="00FC0DDD" w:rsidRPr="004A518A" w:rsidRDefault="00FC0DDD" w:rsidP="00FC0DDD">
      <w:pPr>
        <w:spacing w:line="276" w:lineRule="auto"/>
        <w:rPr>
          <w:sz w:val="24"/>
        </w:rPr>
      </w:pPr>
      <w:r w:rsidRPr="004A518A">
        <w:rPr>
          <w:sz w:val="24"/>
        </w:rPr>
        <w:t>3. </w:t>
      </w:r>
      <w:r w:rsidR="004A518A" w:rsidRPr="004A518A">
        <w:rPr>
          <w:b/>
          <w:color w:val="222222"/>
          <w:sz w:val="24"/>
        </w:rPr>
        <w:t>Методы решения систем линейных алгебраических уравнений</w:t>
      </w:r>
      <w:r w:rsidR="004A518A" w:rsidRPr="004A518A">
        <w:rPr>
          <w:color w:val="222222"/>
          <w:sz w:val="24"/>
        </w:rPr>
        <w:t xml:space="preserve">. Прямые методы: метод Гаусса, разложение </w:t>
      </w:r>
      <w:proofErr w:type="spellStart"/>
      <w:r w:rsidR="004A518A" w:rsidRPr="004A518A">
        <w:rPr>
          <w:color w:val="222222"/>
          <w:sz w:val="24"/>
        </w:rPr>
        <w:t>Холецкого</w:t>
      </w:r>
      <w:proofErr w:type="spellEnd"/>
      <w:r w:rsidR="004A518A" w:rsidRPr="004A518A">
        <w:rPr>
          <w:color w:val="222222"/>
          <w:sz w:val="24"/>
        </w:rPr>
        <w:t>, метод тройной факторизации, метод быстрого преобразования Фурье. Итерационные методы: метод Якоби, метод Гаусса-Зейделя, метод последовательной верхней релаксации, метод наискорейшего спуска, метод сопряженных градиентов. Оптимальное полиномиальное (</w:t>
      </w:r>
      <w:proofErr w:type="spellStart"/>
      <w:r w:rsidR="004A518A" w:rsidRPr="004A518A">
        <w:rPr>
          <w:color w:val="222222"/>
          <w:sz w:val="24"/>
        </w:rPr>
        <w:t>чебышевское</w:t>
      </w:r>
      <w:proofErr w:type="spellEnd"/>
      <w:r w:rsidR="004A518A" w:rsidRPr="004A518A">
        <w:rPr>
          <w:color w:val="222222"/>
          <w:sz w:val="24"/>
        </w:rPr>
        <w:t>) ускорение. Полиномы Чебышева.</w:t>
      </w:r>
    </w:p>
    <w:p w:rsidR="00FC0DDD" w:rsidRPr="004A518A" w:rsidRDefault="00FC0DDD" w:rsidP="00FC0DDD">
      <w:pPr>
        <w:spacing w:line="276" w:lineRule="auto"/>
        <w:rPr>
          <w:sz w:val="24"/>
        </w:rPr>
      </w:pPr>
      <w:r w:rsidRPr="004A518A">
        <w:rPr>
          <w:sz w:val="24"/>
        </w:rPr>
        <w:t>4. </w:t>
      </w:r>
      <w:r w:rsidR="004A518A" w:rsidRPr="004A518A">
        <w:rPr>
          <w:b/>
          <w:color w:val="222222"/>
          <w:sz w:val="24"/>
        </w:rPr>
        <w:t>Физически нелинейные задачи.</w:t>
      </w:r>
      <w:r w:rsidR="004A518A" w:rsidRPr="004A518A">
        <w:rPr>
          <w:color w:val="222222"/>
          <w:sz w:val="24"/>
        </w:rPr>
        <w:t> Пластичность. Метод переменной жесткости, метод начальных деформаций. Метод упругих решений.</w:t>
      </w:r>
    </w:p>
    <w:p w:rsidR="00FC0DDD" w:rsidRDefault="00FC0DDD" w:rsidP="00FC0DDD">
      <w:pPr>
        <w:spacing w:line="240" w:lineRule="auto"/>
      </w:pPr>
    </w:p>
    <w:sectPr w:rsidR="00FC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7E"/>
    <w:rsid w:val="00051F48"/>
    <w:rsid w:val="000C6DBE"/>
    <w:rsid w:val="000F2A5B"/>
    <w:rsid w:val="00246EF3"/>
    <w:rsid w:val="002B70EA"/>
    <w:rsid w:val="003C20AF"/>
    <w:rsid w:val="003F2426"/>
    <w:rsid w:val="004A518A"/>
    <w:rsid w:val="007C0AF8"/>
    <w:rsid w:val="008D6A24"/>
    <w:rsid w:val="008E38FF"/>
    <w:rsid w:val="00905156"/>
    <w:rsid w:val="0093147E"/>
    <w:rsid w:val="009A38C8"/>
    <w:rsid w:val="00C85BA0"/>
    <w:rsid w:val="00EA3715"/>
    <w:rsid w:val="00EF278F"/>
    <w:rsid w:val="00F34676"/>
    <w:rsid w:val="00F77C91"/>
    <w:rsid w:val="00FC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DC587-F8AF-4DFC-9F3C-81B4B425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26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4A518A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2020-01-21T07:36:00Z</dcterms:created>
  <dcterms:modified xsi:type="dcterms:W3CDTF">2020-01-21T07:36:00Z</dcterms:modified>
</cp:coreProperties>
</file>